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B254F" w14:textId="77777777" w:rsidR="005D046A" w:rsidRPr="0002770A" w:rsidRDefault="005D046A" w:rsidP="005D046A">
      <w:pPr>
        <w:widowControl w:val="0"/>
        <w:jc w:val="center"/>
        <w:rPr>
          <w:lang w:val="es-ES_tradnl"/>
        </w:rPr>
      </w:pPr>
      <w:r w:rsidRPr="0002770A">
        <w:rPr>
          <w:b/>
          <w:bCs/>
          <w:u w:val="single"/>
          <w:lang w:val="es-ES_tradnl"/>
        </w:rPr>
        <w:t xml:space="preserve">RESOLUCIÓN POR LA QUE SE RESUELVE EL PROCESO SELECTIVO DE LA CONVOCATORIA 20** </w:t>
      </w:r>
      <w:r w:rsidR="00F979A9" w:rsidRPr="0002770A">
        <w:rPr>
          <w:b/>
          <w:bCs/>
          <w:u w:val="single"/>
          <w:lang w:val="es-ES_tradnl"/>
        </w:rPr>
        <w:t xml:space="preserve">TIPO DE </w:t>
      </w:r>
      <w:proofErr w:type="gramStart"/>
      <w:r w:rsidR="00F979A9" w:rsidRPr="0002770A">
        <w:rPr>
          <w:b/>
          <w:bCs/>
          <w:u w:val="single"/>
          <w:lang w:val="es-ES_tradnl"/>
        </w:rPr>
        <w:t>OPERACIÓN  -</w:t>
      </w:r>
      <w:proofErr w:type="gramEnd"/>
      <w:r w:rsidR="00F979A9" w:rsidRPr="0002770A">
        <w:rPr>
          <w:b/>
          <w:bCs/>
          <w:u w:val="single"/>
          <w:lang w:val="es-ES_tradnl"/>
        </w:rPr>
        <w:t xml:space="preserve"> EMPRENDE RURAL LEADER</w:t>
      </w:r>
    </w:p>
    <w:p w14:paraId="6BF310D4" w14:textId="77777777" w:rsidR="005D046A" w:rsidRPr="0002770A" w:rsidRDefault="005D046A" w:rsidP="005D046A">
      <w:pPr>
        <w:widowControl w:val="0"/>
        <w:jc w:val="center"/>
        <w:rPr>
          <w:b/>
          <w:bCs/>
          <w:u w:val="single"/>
          <w:lang w:val="es-ES_tradnl"/>
        </w:rPr>
      </w:pPr>
    </w:p>
    <w:p w14:paraId="66D979A4" w14:textId="77777777" w:rsidR="005D046A" w:rsidRPr="0002770A" w:rsidRDefault="005D046A" w:rsidP="005D046A">
      <w:pPr>
        <w:widowControl w:val="0"/>
        <w:jc w:val="center"/>
        <w:rPr>
          <w:b/>
          <w:bCs/>
          <w:u w:val="single"/>
          <w:lang w:val="es-ES_tradnl"/>
        </w:rPr>
      </w:pPr>
    </w:p>
    <w:p w14:paraId="401C86AF" w14:textId="77777777" w:rsidR="005D046A" w:rsidRPr="0002770A" w:rsidRDefault="005D046A" w:rsidP="005D046A">
      <w:pPr>
        <w:widowControl w:val="0"/>
        <w:tabs>
          <w:tab w:val="left" w:pos="7088"/>
        </w:tabs>
        <w:ind w:right="-1"/>
        <w:jc w:val="both"/>
        <w:rPr>
          <w:color w:val="auto"/>
          <w:lang w:val="es-ES_tradnl"/>
        </w:rPr>
      </w:pPr>
      <w:r w:rsidRPr="0002770A">
        <w:rPr>
          <w:b/>
          <w:bCs/>
          <w:lang w:val="es-ES_tradnl"/>
        </w:rPr>
        <w:t>VISTAS</w:t>
      </w:r>
      <w:r w:rsidRPr="0002770A">
        <w:rPr>
          <w:lang w:val="es-ES_tradnl"/>
        </w:rPr>
        <w:t xml:space="preserve"> las solicitudes de subvención relativas a la estrategia de </w:t>
      </w:r>
      <w:r w:rsidRPr="0002770A">
        <w:rPr>
          <w:color w:val="auto"/>
          <w:lang w:val="es-ES_tradnl"/>
        </w:rPr>
        <w:t>desarrollo local participativo gestionada por el Grupo de Acción Local XXXX (NOMBRE DEL GRUPO DE ACCION LOCAL), presentadas según lo previsto en la convocatoria de la</w:t>
      </w:r>
      <w:r w:rsidR="00D669CE" w:rsidRPr="0002770A">
        <w:rPr>
          <w:color w:val="auto"/>
          <w:lang w:val="es-ES_tradnl"/>
        </w:rPr>
        <w:t>s</w:t>
      </w:r>
      <w:r w:rsidRPr="0002770A">
        <w:rPr>
          <w:color w:val="auto"/>
          <w:lang w:val="es-ES_tradnl"/>
        </w:rPr>
        <w:t xml:space="preserve"> ayudas LEADER </w:t>
      </w:r>
      <w:r w:rsidR="00760B55" w:rsidRPr="0002770A">
        <w:rPr>
          <w:color w:val="auto"/>
          <w:lang w:val="es-ES_tradnl"/>
        </w:rPr>
        <w:t>*****************************************************************.</w:t>
      </w:r>
    </w:p>
    <w:p w14:paraId="2167B5F4" w14:textId="77777777" w:rsidR="005D046A" w:rsidRPr="0002770A" w:rsidRDefault="005D046A" w:rsidP="005D046A">
      <w:pPr>
        <w:widowControl w:val="0"/>
        <w:tabs>
          <w:tab w:val="left" w:pos="7088"/>
        </w:tabs>
        <w:ind w:right="-1"/>
        <w:jc w:val="both"/>
        <w:rPr>
          <w:color w:val="auto"/>
          <w:lang w:val="es-ES_tradnl"/>
        </w:rPr>
      </w:pPr>
    </w:p>
    <w:p w14:paraId="22BC04F8" w14:textId="77777777" w:rsidR="005D046A" w:rsidRPr="0002770A" w:rsidRDefault="005D046A" w:rsidP="005D046A">
      <w:pPr>
        <w:widowControl w:val="0"/>
        <w:tabs>
          <w:tab w:val="left" w:pos="7088"/>
        </w:tabs>
        <w:ind w:right="-1"/>
        <w:jc w:val="both"/>
        <w:rPr>
          <w:color w:val="auto"/>
          <w:lang w:val="es-ES_tradnl"/>
        </w:rPr>
      </w:pPr>
      <w:r w:rsidRPr="0002770A">
        <w:rPr>
          <w:b/>
          <w:bCs/>
          <w:color w:val="auto"/>
          <w:lang w:val="es-ES_tradnl"/>
        </w:rPr>
        <w:t>VISTOS</w:t>
      </w:r>
      <w:r w:rsidRPr="0002770A">
        <w:rPr>
          <w:color w:val="auto"/>
          <w:lang w:val="es-ES_tradnl"/>
        </w:rPr>
        <w:t xml:space="preserve"> </w:t>
      </w:r>
      <w:r w:rsidR="00595CE0" w:rsidRPr="0002770A">
        <w:rPr>
          <w:color w:val="auto"/>
          <w:lang w:val="es-ES_tradnl"/>
        </w:rPr>
        <w:t>el decreto legislativo 2/2023, de 3 de mayo, del Gobierno de Aragón, por el que se aprueba el texto refundido de la Ley de Subvenciones de Aragón; l</w:t>
      </w:r>
      <w:r w:rsidRPr="0002770A">
        <w:rPr>
          <w:color w:val="auto"/>
          <w:lang w:val="es-ES_tradnl"/>
        </w:rPr>
        <w:t xml:space="preserve">a Orden </w:t>
      </w:r>
      <w:r w:rsidR="00760B55" w:rsidRPr="0002770A">
        <w:rPr>
          <w:color w:val="auto"/>
          <w:lang w:val="es-ES_tradnl"/>
        </w:rPr>
        <w:t>AGM</w:t>
      </w:r>
      <w:r w:rsidRPr="0002770A">
        <w:rPr>
          <w:color w:val="auto"/>
          <w:lang w:val="es-ES_tradnl"/>
        </w:rPr>
        <w:t>/</w:t>
      </w:r>
      <w:r w:rsidR="00760B55" w:rsidRPr="0002770A">
        <w:rPr>
          <w:color w:val="auto"/>
          <w:lang w:val="es-ES_tradnl"/>
        </w:rPr>
        <w:t>1835</w:t>
      </w:r>
      <w:r w:rsidRPr="0002770A">
        <w:rPr>
          <w:color w:val="auto"/>
          <w:lang w:val="es-ES_tradnl"/>
        </w:rPr>
        <w:t>/20</w:t>
      </w:r>
      <w:r w:rsidR="00760B55" w:rsidRPr="0002770A">
        <w:rPr>
          <w:color w:val="auto"/>
          <w:lang w:val="es-ES_tradnl"/>
        </w:rPr>
        <w:t>2</w:t>
      </w:r>
      <w:r w:rsidRPr="0002770A">
        <w:rPr>
          <w:color w:val="auto"/>
          <w:lang w:val="es-ES_tradnl"/>
        </w:rPr>
        <w:t xml:space="preserve">, de </w:t>
      </w:r>
      <w:r w:rsidR="00760B55" w:rsidRPr="0002770A">
        <w:rPr>
          <w:color w:val="auto"/>
          <w:lang w:val="es-ES_tradnl"/>
        </w:rPr>
        <w:t>25</w:t>
      </w:r>
      <w:r w:rsidRPr="0002770A">
        <w:rPr>
          <w:color w:val="auto"/>
          <w:lang w:val="es-ES_tradnl"/>
        </w:rPr>
        <w:t xml:space="preserve"> de </w:t>
      </w:r>
      <w:r w:rsidR="00760B55" w:rsidRPr="0002770A">
        <w:rPr>
          <w:color w:val="auto"/>
          <w:lang w:val="es-ES_tradnl"/>
        </w:rPr>
        <w:t>noviembre</w:t>
      </w:r>
      <w:r w:rsidRPr="0002770A">
        <w:rPr>
          <w:color w:val="auto"/>
          <w:lang w:val="es-ES_tradnl"/>
        </w:rPr>
        <w:t xml:space="preserve">, por la que </w:t>
      </w:r>
      <w:r w:rsidR="00760B55" w:rsidRPr="0002770A">
        <w:rPr>
          <w:color w:val="auto"/>
          <w:lang w:val="es-ES_tradnl"/>
        </w:rPr>
        <w:t>se establecen las bases reguladoras de la concesión de ayudas en el marco de las estrategias de desarrollo local LEADER en Aragón del Plan Estratégico de la PAC 2023-2027, y se establece la convocatoria de selección de los Grupos de Acción Local candidatos a gestionarla</w:t>
      </w:r>
      <w:r w:rsidRPr="0002770A">
        <w:rPr>
          <w:color w:val="auto"/>
          <w:lang w:val="es-ES_tradnl"/>
        </w:rPr>
        <w:t>; y las demás disposiciones de carácter general aplicables.</w:t>
      </w:r>
    </w:p>
    <w:p w14:paraId="221761D5" w14:textId="77777777" w:rsidR="005D046A" w:rsidRPr="0002770A" w:rsidRDefault="005D046A" w:rsidP="005D046A">
      <w:pPr>
        <w:widowControl w:val="0"/>
        <w:ind w:right="-1"/>
        <w:jc w:val="both"/>
        <w:rPr>
          <w:color w:val="auto"/>
          <w:lang w:val="es-ES_tradnl"/>
        </w:rPr>
      </w:pPr>
    </w:p>
    <w:p w14:paraId="7610E3A5" w14:textId="77777777" w:rsidR="005D046A" w:rsidRPr="0002770A" w:rsidRDefault="005D046A" w:rsidP="005D046A">
      <w:pPr>
        <w:widowControl w:val="0"/>
        <w:tabs>
          <w:tab w:val="left" w:pos="426"/>
        </w:tabs>
        <w:jc w:val="center"/>
        <w:rPr>
          <w:color w:val="auto"/>
          <w:lang w:val="es-ES_tradnl"/>
        </w:rPr>
      </w:pPr>
      <w:r w:rsidRPr="0002770A">
        <w:rPr>
          <w:b/>
          <w:bCs/>
          <w:color w:val="auto"/>
          <w:lang w:val="es-ES_tradnl"/>
        </w:rPr>
        <w:t>ANTECEDENTES DE HECHO</w:t>
      </w:r>
    </w:p>
    <w:p w14:paraId="00FA24C9" w14:textId="77777777" w:rsidR="005D046A" w:rsidRPr="0002770A" w:rsidRDefault="005D046A" w:rsidP="005D046A">
      <w:pPr>
        <w:widowControl w:val="0"/>
        <w:tabs>
          <w:tab w:val="left" w:pos="426"/>
        </w:tabs>
        <w:jc w:val="center"/>
        <w:rPr>
          <w:b/>
          <w:bCs/>
          <w:color w:val="auto"/>
          <w:lang w:val="es-ES_tradnl"/>
        </w:rPr>
      </w:pPr>
    </w:p>
    <w:p w14:paraId="1761DF9B" w14:textId="0099085C" w:rsidR="005D046A" w:rsidRPr="0002770A" w:rsidRDefault="005D046A" w:rsidP="005D046A">
      <w:pPr>
        <w:widowControl w:val="0"/>
        <w:tabs>
          <w:tab w:val="left" w:pos="426"/>
        </w:tabs>
        <w:jc w:val="both"/>
        <w:rPr>
          <w:color w:val="auto"/>
          <w:lang w:val="es-ES_tradnl"/>
        </w:rPr>
      </w:pPr>
      <w:r w:rsidRPr="0002770A">
        <w:rPr>
          <w:b/>
          <w:bCs/>
          <w:color w:val="auto"/>
          <w:lang w:val="es-ES_tradnl"/>
        </w:rPr>
        <w:t>Primero.</w:t>
      </w:r>
      <w:r w:rsidRPr="0002770A">
        <w:rPr>
          <w:color w:val="auto"/>
          <w:lang w:val="es-ES_tradnl"/>
        </w:rPr>
        <w:t xml:space="preserve"> Se han efectuado los trámites de instrucción previstos en la </w:t>
      </w:r>
      <w:r w:rsidR="005677B2" w:rsidRPr="0002770A">
        <w:rPr>
          <w:color w:val="auto"/>
          <w:lang w:val="es-ES_tradnl"/>
        </w:rPr>
        <w:t>Convocatoria</w:t>
      </w:r>
      <w:r w:rsidRPr="0002770A">
        <w:rPr>
          <w:color w:val="auto"/>
          <w:lang w:val="es-ES_tradnl"/>
        </w:rPr>
        <w:t xml:space="preserve"> </w:t>
      </w:r>
      <w:r w:rsidR="00760B55" w:rsidRPr="0002770A">
        <w:rPr>
          <w:color w:val="auto"/>
          <w:lang w:val="es-ES_tradnl"/>
        </w:rPr>
        <w:t>****************** (</w:t>
      </w:r>
      <w:r w:rsidRPr="0002770A">
        <w:rPr>
          <w:color w:val="auto"/>
          <w:lang w:val="es-ES_tradnl"/>
        </w:rPr>
        <w:t xml:space="preserve">TEXTO CORTO DE LA CONVOCATORIA). En concreto, la </w:t>
      </w:r>
      <w:r w:rsidR="007E27CC" w:rsidRPr="0002770A">
        <w:rPr>
          <w:color w:val="auto"/>
          <w:lang w:val="es-ES_tradnl"/>
        </w:rPr>
        <w:t>J</w:t>
      </w:r>
      <w:r w:rsidRPr="0002770A">
        <w:rPr>
          <w:color w:val="auto"/>
          <w:lang w:val="es-ES_tradnl"/>
        </w:rPr>
        <w:t xml:space="preserve">unta </w:t>
      </w:r>
      <w:r w:rsidR="007E27CC" w:rsidRPr="0002770A">
        <w:rPr>
          <w:color w:val="auto"/>
          <w:lang w:val="es-ES_tradnl"/>
        </w:rPr>
        <w:t>D</w:t>
      </w:r>
      <w:r w:rsidRPr="0002770A">
        <w:rPr>
          <w:color w:val="auto"/>
          <w:lang w:val="es-ES_tradnl"/>
        </w:rPr>
        <w:t xml:space="preserve">irectiva del Grupo de acción local ha evaluado las solicitudes conforme a los criterios de elegibilidad y criterios de selección establecidos en </w:t>
      </w:r>
      <w:r w:rsidR="007D7C4C" w:rsidRPr="0002770A">
        <w:rPr>
          <w:color w:val="auto"/>
          <w:lang w:val="es-ES_tradnl"/>
        </w:rPr>
        <w:t xml:space="preserve">dicha convocatoria </w:t>
      </w:r>
      <w:r w:rsidRPr="0002770A">
        <w:rPr>
          <w:color w:val="auto"/>
          <w:lang w:val="es-ES_tradnl"/>
        </w:rPr>
        <w:t>y conforme al resto de la normativa aplicable.</w:t>
      </w:r>
    </w:p>
    <w:p w14:paraId="20CBF3B6" w14:textId="77777777" w:rsidR="005D046A" w:rsidRPr="0002770A" w:rsidRDefault="005D046A" w:rsidP="005D046A">
      <w:pPr>
        <w:widowControl w:val="0"/>
        <w:tabs>
          <w:tab w:val="left" w:pos="426"/>
        </w:tabs>
        <w:jc w:val="both"/>
        <w:rPr>
          <w:color w:val="auto"/>
          <w:lang w:val="es-ES_tradnl"/>
        </w:rPr>
      </w:pPr>
    </w:p>
    <w:p w14:paraId="4B514726" w14:textId="09E254B7" w:rsidR="005D046A" w:rsidRPr="0002770A" w:rsidRDefault="005D046A" w:rsidP="005D046A">
      <w:pPr>
        <w:widowControl w:val="0"/>
        <w:jc w:val="both"/>
        <w:rPr>
          <w:color w:val="auto"/>
          <w:lang w:val="es-ES_tradnl"/>
        </w:rPr>
      </w:pPr>
      <w:r w:rsidRPr="0002770A">
        <w:rPr>
          <w:b/>
          <w:bCs/>
          <w:color w:val="auto"/>
          <w:lang w:val="es-ES_tradnl"/>
        </w:rPr>
        <w:t>Segundo.</w:t>
      </w:r>
      <w:r w:rsidRPr="0002770A">
        <w:rPr>
          <w:color w:val="auto"/>
          <w:lang w:val="es-ES_tradnl"/>
        </w:rPr>
        <w:t xml:space="preserve"> </w:t>
      </w:r>
      <w:r w:rsidR="0070661A" w:rsidRPr="0002770A">
        <w:rPr>
          <w:color w:val="auto"/>
          <w:lang w:val="es-ES_tradnl"/>
        </w:rPr>
        <w:t xml:space="preserve">La Junta del Grupo de acción local una vez </w:t>
      </w:r>
      <w:r w:rsidR="007D7C4C" w:rsidRPr="0002770A">
        <w:rPr>
          <w:color w:val="auto"/>
          <w:lang w:val="es-ES_tradnl"/>
        </w:rPr>
        <w:t xml:space="preserve">realizado el control administrativo y </w:t>
      </w:r>
      <w:r w:rsidR="0070661A" w:rsidRPr="0002770A">
        <w:rPr>
          <w:color w:val="auto"/>
          <w:lang w:val="es-ES_tradnl"/>
        </w:rPr>
        <w:t>la evaluación de las solicitudes</w:t>
      </w:r>
      <w:r w:rsidRPr="0002770A">
        <w:rPr>
          <w:color w:val="auto"/>
          <w:lang w:val="es-ES_tradnl"/>
        </w:rPr>
        <w:t xml:space="preserve">, como órgano instructor, ha formulado su propuesta, que contiene la relación de </w:t>
      </w:r>
      <w:r w:rsidR="007E27CC" w:rsidRPr="0002770A">
        <w:rPr>
          <w:color w:val="auto"/>
          <w:lang w:val="es-ES_tradnl"/>
        </w:rPr>
        <w:t xml:space="preserve">personas </w:t>
      </w:r>
      <w:r w:rsidRPr="0002770A">
        <w:rPr>
          <w:color w:val="auto"/>
          <w:lang w:val="es-ES_tradnl"/>
        </w:rPr>
        <w:t>solicitantes para l</w:t>
      </w:r>
      <w:r w:rsidR="007E27CC" w:rsidRPr="0002770A">
        <w:rPr>
          <w:color w:val="auto"/>
          <w:lang w:val="es-ES_tradnl"/>
        </w:rPr>
        <w:t>a</w:t>
      </w:r>
      <w:r w:rsidRPr="0002770A">
        <w:rPr>
          <w:color w:val="auto"/>
          <w:lang w:val="es-ES_tradnl"/>
        </w:rPr>
        <w:t>s que se propone la concesión de la ayuda, y su cuantía, especificando su evaluación y los criterios de valoración seguidos para efectuarla, así como la propuesta fundamentada de inadmisión, desestimación,</w:t>
      </w:r>
      <w:r w:rsidRPr="0002770A">
        <w:rPr>
          <w:b/>
          <w:bCs/>
          <w:color w:val="auto"/>
          <w:lang w:val="es-ES_tradnl"/>
        </w:rPr>
        <w:t xml:space="preserve"> </w:t>
      </w:r>
      <w:r w:rsidRPr="0002770A">
        <w:rPr>
          <w:bCs/>
          <w:color w:val="auto"/>
          <w:lang w:val="es-ES_tradnl"/>
        </w:rPr>
        <w:t>o desistimiento</w:t>
      </w:r>
      <w:r w:rsidRPr="0002770A">
        <w:rPr>
          <w:b/>
          <w:bCs/>
          <w:color w:val="auto"/>
          <w:lang w:val="es-ES_tradnl"/>
        </w:rPr>
        <w:t xml:space="preserve"> </w:t>
      </w:r>
      <w:r w:rsidRPr="0002770A">
        <w:rPr>
          <w:color w:val="auto"/>
          <w:lang w:val="es-ES_tradnl"/>
        </w:rPr>
        <w:t>del resto de solicitudes.</w:t>
      </w:r>
    </w:p>
    <w:p w14:paraId="08235D94" w14:textId="77777777" w:rsidR="005D046A" w:rsidRPr="0002770A" w:rsidRDefault="005D046A" w:rsidP="005D046A">
      <w:pPr>
        <w:widowControl w:val="0"/>
        <w:jc w:val="both"/>
        <w:rPr>
          <w:color w:val="auto"/>
          <w:lang w:val="es-ES_tradnl"/>
        </w:rPr>
      </w:pPr>
    </w:p>
    <w:p w14:paraId="4FC9AD9D" w14:textId="77777777" w:rsidR="007D7C4C" w:rsidRPr="0002770A" w:rsidRDefault="007D7C4C" w:rsidP="007D7C4C">
      <w:pPr>
        <w:jc w:val="both"/>
        <w:rPr>
          <w:color w:val="auto"/>
          <w:lang w:val="es-ES_tradnl"/>
        </w:rPr>
      </w:pPr>
      <w:r w:rsidRPr="0002770A">
        <w:rPr>
          <w:b/>
          <w:color w:val="auto"/>
          <w:lang w:val="es-ES_tradnl"/>
        </w:rPr>
        <w:t>Tercero.</w:t>
      </w:r>
      <w:r w:rsidRPr="0002770A">
        <w:rPr>
          <w:color w:val="auto"/>
          <w:lang w:val="es-ES_tradnl"/>
        </w:rPr>
        <w:t xml:space="preserve"> Se ha efectuado la revisión de los controles administrativos de la propuesta de resolución por parte del órgano competente del Organismo Intermedio.</w:t>
      </w:r>
    </w:p>
    <w:p w14:paraId="07163861" w14:textId="77777777" w:rsidR="007D7C4C" w:rsidRPr="0002770A" w:rsidRDefault="007D7C4C" w:rsidP="007D7C4C">
      <w:pPr>
        <w:jc w:val="both"/>
        <w:rPr>
          <w:color w:val="auto"/>
          <w:lang w:val="es-ES_tradnl"/>
        </w:rPr>
      </w:pPr>
    </w:p>
    <w:p w14:paraId="7A7D9AA1" w14:textId="77777777" w:rsidR="007D7C4C" w:rsidRPr="0002770A" w:rsidRDefault="007D7C4C" w:rsidP="007D7C4C">
      <w:pPr>
        <w:jc w:val="both"/>
        <w:rPr>
          <w:color w:val="auto"/>
          <w:lang w:val="es-ES_tradnl"/>
        </w:rPr>
      </w:pPr>
      <w:r w:rsidRPr="0002770A">
        <w:rPr>
          <w:b/>
          <w:bCs/>
          <w:color w:val="auto"/>
          <w:lang w:val="es-ES_tradnl"/>
        </w:rPr>
        <w:t xml:space="preserve">Cuarto. </w:t>
      </w:r>
      <w:r w:rsidRPr="0002770A">
        <w:rPr>
          <w:color w:val="auto"/>
          <w:lang w:val="es-ES_tradnl"/>
        </w:rPr>
        <w:t>Las subvenciones que se conceden están cofinanciadas por el Fondo Europeo Agrícola de Desarrollo Rural (FEADER) y por la Comunidad Autónoma de Aragón.</w:t>
      </w:r>
      <w:r w:rsidRPr="0002770A">
        <w:rPr>
          <w:b/>
          <w:bCs/>
          <w:color w:val="auto"/>
          <w:lang w:val="es-ES_tradnl"/>
        </w:rPr>
        <w:t xml:space="preserve"> </w:t>
      </w:r>
    </w:p>
    <w:p w14:paraId="3FA217F0" w14:textId="77777777" w:rsidR="005D046A" w:rsidRPr="0002770A" w:rsidRDefault="005D046A" w:rsidP="005D046A">
      <w:pPr>
        <w:jc w:val="both"/>
        <w:rPr>
          <w:b/>
          <w:bCs/>
          <w:color w:val="auto"/>
          <w:lang w:val="es-ES_tradnl"/>
        </w:rPr>
      </w:pPr>
    </w:p>
    <w:p w14:paraId="487D18FF" w14:textId="77777777" w:rsidR="001B5178" w:rsidRPr="0002770A" w:rsidRDefault="001B5178" w:rsidP="001B5178">
      <w:pPr>
        <w:pStyle w:val="Textoindependiente2"/>
        <w:jc w:val="center"/>
        <w:rPr>
          <w:b/>
          <w:color w:val="auto"/>
          <w:highlight w:val="yellow"/>
          <w:lang w:val="es-ES_tradnl"/>
        </w:rPr>
      </w:pPr>
      <w:r w:rsidRPr="0002770A">
        <w:rPr>
          <w:b/>
          <w:color w:val="auto"/>
          <w:lang w:val="es-ES_tradnl"/>
        </w:rPr>
        <w:t>FUNDAMENTOS DE DERECHO</w:t>
      </w:r>
    </w:p>
    <w:p w14:paraId="0234BB11" w14:textId="77777777" w:rsidR="001B5178" w:rsidRPr="0002770A" w:rsidRDefault="001B5178" w:rsidP="001B5178">
      <w:pPr>
        <w:jc w:val="both"/>
        <w:rPr>
          <w:color w:val="auto"/>
          <w:lang w:val="es-ES_tradnl"/>
        </w:rPr>
      </w:pPr>
      <w:r w:rsidRPr="0002770A">
        <w:rPr>
          <w:b/>
          <w:color w:val="auto"/>
          <w:lang w:val="es-ES_tradnl"/>
        </w:rPr>
        <w:t xml:space="preserve">Primero.-  </w:t>
      </w:r>
      <w:r w:rsidRPr="0002770A">
        <w:rPr>
          <w:color w:val="auto"/>
          <w:lang w:val="es-ES_tradnl"/>
        </w:rPr>
        <w:t xml:space="preserve">Conforme a la cláusula duodécima del convenio de colaboración entre la Administración de la </w:t>
      </w:r>
      <w:r w:rsidR="00595CE0" w:rsidRPr="0002770A">
        <w:rPr>
          <w:color w:val="auto"/>
          <w:lang w:val="es-ES_tradnl"/>
        </w:rPr>
        <w:t>C</w:t>
      </w:r>
      <w:r w:rsidRPr="0002770A">
        <w:rPr>
          <w:color w:val="auto"/>
          <w:lang w:val="es-ES_tradnl"/>
        </w:rPr>
        <w:t xml:space="preserve">omunidad </w:t>
      </w:r>
      <w:r w:rsidR="00595CE0" w:rsidRPr="0002770A">
        <w:rPr>
          <w:color w:val="auto"/>
          <w:lang w:val="es-ES_tradnl"/>
        </w:rPr>
        <w:t>A</w:t>
      </w:r>
      <w:r w:rsidRPr="0002770A">
        <w:rPr>
          <w:color w:val="auto"/>
          <w:lang w:val="es-ES_tradnl"/>
        </w:rPr>
        <w:t xml:space="preserve">utónoma de Aragón, la </w:t>
      </w:r>
      <w:r w:rsidR="00595CE0" w:rsidRPr="0002770A">
        <w:rPr>
          <w:color w:val="auto"/>
          <w:lang w:val="es-ES_tradnl"/>
        </w:rPr>
        <w:t>Red A</w:t>
      </w:r>
      <w:r w:rsidRPr="0002770A">
        <w:rPr>
          <w:color w:val="auto"/>
          <w:lang w:val="es-ES_tradnl"/>
        </w:rPr>
        <w:t xml:space="preserve">ragonesa de </w:t>
      </w:r>
      <w:r w:rsidR="00595CE0" w:rsidRPr="0002770A">
        <w:rPr>
          <w:color w:val="auto"/>
          <w:lang w:val="es-ES_tradnl"/>
        </w:rPr>
        <w:t>D</w:t>
      </w:r>
      <w:r w:rsidRPr="0002770A">
        <w:rPr>
          <w:color w:val="auto"/>
          <w:lang w:val="es-ES_tradnl"/>
        </w:rPr>
        <w:t xml:space="preserve">esarrollo </w:t>
      </w:r>
      <w:r w:rsidR="00595CE0" w:rsidRPr="0002770A">
        <w:rPr>
          <w:color w:val="auto"/>
          <w:lang w:val="es-ES_tradnl"/>
        </w:rPr>
        <w:t>R</w:t>
      </w:r>
      <w:r w:rsidRPr="0002770A">
        <w:rPr>
          <w:color w:val="auto"/>
          <w:lang w:val="es-ES_tradnl"/>
        </w:rPr>
        <w:t xml:space="preserve">ural y los </w:t>
      </w:r>
      <w:r w:rsidR="00595CE0" w:rsidRPr="0002770A">
        <w:rPr>
          <w:color w:val="auto"/>
          <w:lang w:val="es-ES_tradnl"/>
        </w:rPr>
        <w:t>G</w:t>
      </w:r>
      <w:r w:rsidRPr="0002770A">
        <w:rPr>
          <w:color w:val="auto"/>
          <w:lang w:val="es-ES_tradnl"/>
        </w:rPr>
        <w:t xml:space="preserve">rupos de </w:t>
      </w:r>
      <w:r w:rsidR="00595CE0" w:rsidRPr="0002770A">
        <w:rPr>
          <w:color w:val="auto"/>
          <w:lang w:val="es-ES_tradnl"/>
        </w:rPr>
        <w:t>A</w:t>
      </w:r>
      <w:r w:rsidRPr="0002770A">
        <w:rPr>
          <w:color w:val="auto"/>
          <w:lang w:val="es-ES_tradnl"/>
        </w:rPr>
        <w:t xml:space="preserve">cción </w:t>
      </w:r>
      <w:r w:rsidR="00595CE0" w:rsidRPr="0002770A">
        <w:rPr>
          <w:color w:val="auto"/>
          <w:lang w:val="es-ES_tradnl"/>
        </w:rPr>
        <w:t>L</w:t>
      </w:r>
      <w:r w:rsidRPr="0002770A">
        <w:rPr>
          <w:color w:val="auto"/>
          <w:lang w:val="es-ES_tradnl"/>
        </w:rPr>
        <w:t xml:space="preserve">ocal, para la designación del organismo intermedio en el marco de la ejecución de las estrategias de desarrollo local LEADER en Aragón incorporadas al Plan Estratégico de la PAC 2023-2027, </w:t>
      </w:r>
      <w:r w:rsidR="007D7C4C" w:rsidRPr="0002770A">
        <w:rPr>
          <w:color w:val="auto"/>
          <w:lang w:val="es-ES_tradnl"/>
        </w:rPr>
        <w:t xml:space="preserve">convenio que trae causa del art. 19 de la Orden AGM/1835/202, </w:t>
      </w:r>
      <w:r w:rsidRPr="0002770A">
        <w:rPr>
          <w:color w:val="auto"/>
          <w:lang w:val="es-ES_tradnl"/>
        </w:rPr>
        <w:t xml:space="preserve">es competente para resolver este procedimiento el </w:t>
      </w:r>
      <w:r w:rsidR="00595CE0" w:rsidRPr="0002770A">
        <w:rPr>
          <w:color w:val="auto"/>
          <w:lang w:val="es-ES_tradnl"/>
        </w:rPr>
        <w:t>Grupo de Acción L</w:t>
      </w:r>
      <w:r w:rsidRPr="0002770A">
        <w:rPr>
          <w:color w:val="auto"/>
          <w:lang w:val="es-ES_tradnl"/>
        </w:rPr>
        <w:t>ocal al cual pertenezca territorialmente el municipio en el cual se realiza la inversión solicitada.</w:t>
      </w:r>
    </w:p>
    <w:p w14:paraId="3BF93924" w14:textId="77777777" w:rsidR="001B5178" w:rsidRPr="0002770A" w:rsidRDefault="001B5178" w:rsidP="001B5178">
      <w:pPr>
        <w:jc w:val="both"/>
        <w:rPr>
          <w:i/>
          <w:color w:val="auto"/>
          <w:lang w:val="es-ES_tradnl"/>
        </w:rPr>
      </w:pPr>
    </w:p>
    <w:p w14:paraId="6311FC3C" w14:textId="1154747C" w:rsidR="001B5178" w:rsidRPr="0002770A" w:rsidRDefault="001B5178" w:rsidP="001B5178">
      <w:pPr>
        <w:jc w:val="both"/>
        <w:rPr>
          <w:color w:val="auto"/>
          <w:lang w:val="es-ES_tradnl"/>
        </w:rPr>
      </w:pPr>
      <w:proofErr w:type="gramStart"/>
      <w:r w:rsidRPr="0002770A">
        <w:rPr>
          <w:b/>
          <w:color w:val="auto"/>
          <w:lang w:val="es-ES_tradnl"/>
        </w:rPr>
        <w:t>Segundo.</w:t>
      </w:r>
      <w:r w:rsidRPr="0002770A">
        <w:rPr>
          <w:i/>
          <w:color w:val="auto"/>
          <w:lang w:val="es-ES_tradnl"/>
        </w:rPr>
        <w:t>-</w:t>
      </w:r>
      <w:proofErr w:type="gramEnd"/>
      <w:r w:rsidRPr="0002770A">
        <w:rPr>
          <w:color w:val="auto"/>
          <w:lang w:val="es-ES_tradnl"/>
        </w:rPr>
        <w:t xml:space="preserve"> Actúa como representante del grupo de acción local, según lo establecido en sus estatutos, l</w:t>
      </w:r>
      <w:r w:rsidR="007E27CC" w:rsidRPr="0002770A">
        <w:rPr>
          <w:color w:val="auto"/>
          <w:lang w:val="es-ES_tradnl"/>
        </w:rPr>
        <w:t>a</w:t>
      </w:r>
      <w:r w:rsidRPr="0002770A">
        <w:rPr>
          <w:color w:val="auto"/>
          <w:lang w:val="es-ES_tradnl"/>
        </w:rPr>
        <w:t xml:space="preserve"> </w:t>
      </w:r>
      <w:r w:rsidR="007E27CC" w:rsidRPr="0002770A">
        <w:rPr>
          <w:color w:val="auto"/>
          <w:lang w:val="es-ES_tradnl"/>
        </w:rPr>
        <w:t>persona responsable de la P</w:t>
      </w:r>
      <w:r w:rsidRPr="0002770A">
        <w:rPr>
          <w:color w:val="auto"/>
          <w:lang w:val="es-ES_tradnl"/>
        </w:rPr>
        <w:t>residen</w:t>
      </w:r>
      <w:r w:rsidR="007E27CC" w:rsidRPr="0002770A">
        <w:rPr>
          <w:color w:val="auto"/>
          <w:lang w:val="es-ES_tradnl"/>
        </w:rPr>
        <w:t>cia</w:t>
      </w:r>
      <w:r w:rsidRPr="0002770A">
        <w:rPr>
          <w:color w:val="auto"/>
          <w:lang w:val="es-ES_tradnl"/>
        </w:rPr>
        <w:t>.</w:t>
      </w:r>
    </w:p>
    <w:p w14:paraId="4750F18C" w14:textId="77777777" w:rsidR="005D046A" w:rsidRPr="0002770A" w:rsidRDefault="005D046A" w:rsidP="005D046A">
      <w:pPr>
        <w:widowControl w:val="0"/>
        <w:jc w:val="both"/>
        <w:rPr>
          <w:b/>
          <w:bCs/>
          <w:color w:val="auto"/>
          <w:lang w:val="es-ES_tradnl"/>
        </w:rPr>
      </w:pPr>
    </w:p>
    <w:p w14:paraId="074F5A22" w14:textId="77777777" w:rsidR="005D046A" w:rsidRPr="0002770A" w:rsidRDefault="001B5178" w:rsidP="005D046A">
      <w:pPr>
        <w:widowControl w:val="0"/>
        <w:jc w:val="both"/>
        <w:rPr>
          <w:color w:val="auto"/>
          <w:lang w:val="es-ES_tradnl"/>
        </w:rPr>
      </w:pPr>
      <w:proofErr w:type="gramStart"/>
      <w:r w:rsidRPr="0002770A">
        <w:rPr>
          <w:b/>
          <w:color w:val="auto"/>
          <w:lang w:val="es-ES_tradnl"/>
        </w:rPr>
        <w:t>Tercero.</w:t>
      </w:r>
      <w:r w:rsidRPr="0002770A">
        <w:rPr>
          <w:i/>
          <w:color w:val="auto"/>
          <w:lang w:val="es-ES_tradnl"/>
        </w:rPr>
        <w:t>-</w:t>
      </w:r>
      <w:proofErr w:type="gramEnd"/>
      <w:r w:rsidRPr="0002770A">
        <w:rPr>
          <w:color w:val="auto"/>
          <w:lang w:val="es-ES_tradnl"/>
        </w:rPr>
        <w:t xml:space="preserve"> </w:t>
      </w:r>
      <w:r w:rsidR="005D046A" w:rsidRPr="0002770A">
        <w:rPr>
          <w:color w:val="auto"/>
          <w:lang w:val="es-ES_tradnl"/>
        </w:rPr>
        <w:t>En vista de lo expuesto</w:t>
      </w:r>
      <w:r w:rsidR="00927F04" w:rsidRPr="0002770A">
        <w:rPr>
          <w:color w:val="auto"/>
          <w:lang w:val="es-ES_tradnl"/>
        </w:rPr>
        <w:t xml:space="preserve"> en los antecedentes de hecho</w:t>
      </w:r>
      <w:r w:rsidR="005D046A" w:rsidRPr="0002770A">
        <w:rPr>
          <w:color w:val="auto"/>
          <w:lang w:val="es-ES_tradnl"/>
        </w:rPr>
        <w:t xml:space="preserve">, se considera que la propuesta del órgano instructor se ajusta a derecho y, por consiguiente, se </w:t>
      </w:r>
      <w:r w:rsidR="005D046A" w:rsidRPr="0002770A">
        <w:rPr>
          <w:bCs/>
          <w:color w:val="auto"/>
          <w:lang w:val="es-ES_tradnl"/>
        </w:rPr>
        <w:t>aprueba.</w:t>
      </w:r>
    </w:p>
    <w:p w14:paraId="0A418EC4" w14:textId="77777777" w:rsidR="005D046A" w:rsidRPr="0002770A" w:rsidRDefault="005D046A" w:rsidP="005D046A">
      <w:pPr>
        <w:widowControl w:val="0"/>
        <w:jc w:val="both"/>
        <w:rPr>
          <w:color w:val="auto"/>
          <w:lang w:val="es-ES_tradnl"/>
        </w:rPr>
      </w:pPr>
    </w:p>
    <w:p w14:paraId="100EA277" w14:textId="77777777" w:rsidR="005D046A" w:rsidRPr="0002770A" w:rsidRDefault="005D046A" w:rsidP="005D046A">
      <w:pPr>
        <w:widowControl w:val="0"/>
        <w:spacing w:after="120"/>
        <w:ind w:firstLine="540"/>
        <w:jc w:val="both"/>
        <w:rPr>
          <w:color w:val="auto"/>
          <w:lang w:val="es-ES_tradnl"/>
        </w:rPr>
      </w:pPr>
      <w:r w:rsidRPr="0002770A">
        <w:rPr>
          <w:color w:val="auto"/>
          <w:lang w:val="es-ES_tradnl"/>
        </w:rPr>
        <w:t xml:space="preserve">Por todo lo expuesto, </w:t>
      </w:r>
      <w:r w:rsidRPr="0002770A">
        <w:rPr>
          <w:b/>
          <w:bCs/>
          <w:color w:val="auto"/>
          <w:lang w:val="es-ES_tradnl"/>
        </w:rPr>
        <w:t>RESUELVO:</w:t>
      </w:r>
    </w:p>
    <w:p w14:paraId="1C7B579F" w14:textId="1B7D1E37" w:rsidR="005D046A" w:rsidRDefault="005D046A" w:rsidP="005D046A">
      <w:pPr>
        <w:widowControl w:val="0"/>
        <w:ind w:firstLine="540"/>
        <w:jc w:val="both"/>
        <w:rPr>
          <w:color w:val="auto"/>
          <w:lang w:val="es-ES_tradnl"/>
        </w:rPr>
      </w:pPr>
      <w:proofErr w:type="gramStart"/>
      <w:r w:rsidRPr="0002770A">
        <w:rPr>
          <w:b/>
          <w:bCs/>
          <w:color w:val="auto"/>
          <w:lang w:val="es-ES_tradnl"/>
        </w:rPr>
        <w:t>Primero.-</w:t>
      </w:r>
      <w:proofErr w:type="gramEnd"/>
      <w:r w:rsidRPr="0002770A">
        <w:rPr>
          <w:color w:val="auto"/>
          <w:lang w:val="es-ES_tradnl"/>
        </w:rPr>
        <w:t xml:space="preserve"> </w:t>
      </w:r>
      <w:r w:rsidRPr="0002770A">
        <w:rPr>
          <w:bCs/>
          <w:color w:val="auto"/>
          <w:lang w:val="es-ES_tradnl"/>
        </w:rPr>
        <w:t>Estimar las solicitudes y conceder</w:t>
      </w:r>
      <w:r w:rsidRPr="0002770A">
        <w:rPr>
          <w:b/>
          <w:bCs/>
          <w:color w:val="auto"/>
          <w:lang w:val="es-ES_tradnl"/>
        </w:rPr>
        <w:t xml:space="preserve"> </w:t>
      </w:r>
      <w:r w:rsidRPr="0002770A">
        <w:rPr>
          <w:color w:val="auto"/>
          <w:lang w:val="es-ES_tradnl"/>
        </w:rPr>
        <w:t xml:space="preserve">las subvenciones que se indica en el anexo I, para las que en cada caso se indica el proyecto objeto de ayuda, la puntuación obtenida en la valoración, </w:t>
      </w:r>
      <w:r w:rsidR="00F979A9" w:rsidRPr="0002770A">
        <w:rPr>
          <w:color w:val="auto"/>
          <w:lang w:val="es-ES_tradnl"/>
        </w:rPr>
        <w:t>l</w:t>
      </w:r>
      <w:r w:rsidR="007E27CC" w:rsidRPr="0002770A">
        <w:rPr>
          <w:color w:val="auto"/>
          <w:lang w:val="es-ES_tradnl"/>
        </w:rPr>
        <w:t>a</w:t>
      </w:r>
      <w:r w:rsidR="00F979A9" w:rsidRPr="0002770A">
        <w:rPr>
          <w:color w:val="auto"/>
          <w:lang w:val="es-ES_tradnl"/>
        </w:rPr>
        <w:t xml:space="preserve"> </w:t>
      </w:r>
      <w:r w:rsidR="007E27CC" w:rsidRPr="0002770A">
        <w:rPr>
          <w:color w:val="auto"/>
          <w:lang w:val="es-ES_tradnl"/>
        </w:rPr>
        <w:t xml:space="preserve">persona </w:t>
      </w:r>
      <w:r w:rsidR="00F979A9" w:rsidRPr="0002770A">
        <w:rPr>
          <w:color w:val="auto"/>
          <w:lang w:val="es-ES_tradnl"/>
        </w:rPr>
        <w:t>beneficiari</w:t>
      </w:r>
      <w:r w:rsidR="007E27CC" w:rsidRPr="0002770A">
        <w:rPr>
          <w:color w:val="auto"/>
          <w:lang w:val="es-ES_tradnl"/>
        </w:rPr>
        <w:t>a</w:t>
      </w:r>
      <w:r w:rsidR="00F979A9" w:rsidRPr="0002770A">
        <w:rPr>
          <w:color w:val="auto"/>
          <w:lang w:val="es-ES_tradnl"/>
        </w:rPr>
        <w:t xml:space="preserve"> </w:t>
      </w:r>
      <w:r w:rsidRPr="0002770A">
        <w:rPr>
          <w:color w:val="auto"/>
          <w:lang w:val="es-ES_tradnl"/>
        </w:rPr>
        <w:t>y el importe concreto de la subvención:</w:t>
      </w:r>
    </w:p>
    <w:p w14:paraId="6CE6A238" w14:textId="77777777" w:rsidR="00BB0E76" w:rsidRPr="0002770A" w:rsidRDefault="00BB0E76" w:rsidP="005D046A">
      <w:pPr>
        <w:widowControl w:val="0"/>
        <w:ind w:firstLine="540"/>
        <w:jc w:val="both"/>
        <w:rPr>
          <w:color w:val="auto"/>
          <w:lang w:val="es-ES_tradnl"/>
        </w:rPr>
      </w:pPr>
    </w:p>
    <w:p w14:paraId="42DD1E91" w14:textId="6712D072" w:rsidR="005D046A" w:rsidRPr="0002770A" w:rsidRDefault="005D046A" w:rsidP="005D046A">
      <w:pPr>
        <w:widowControl w:val="0"/>
        <w:ind w:firstLine="540"/>
        <w:jc w:val="both"/>
        <w:rPr>
          <w:color w:val="auto"/>
          <w:lang w:val="es-ES_tradnl"/>
        </w:rPr>
      </w:pPr>
      <w:r w:rsidRPr="0002770A">
        <w:rPr>
          <w:bCs/>
          <w:color w:val="auto"/>
          <w:lang w:val="es-ES_tradnl"/>
        </w:rPr>
        <w:t>L</w:t>
      </w:r>
      <w:r w:rsidR="007E27CC" w:rsidRPr="0002770A">
        <w:rPr>
          <w:bCs/>
          <w:color w:val="auto"/>
          <w:lang w:val="es-ES_tradnl"/>
        </w:rPr>
        <w:t>a</w:t>
      </w:r>
      <w:r w:rsidRPr="0002770A">
        <w:rPr>
          <w:bCs/>
          <w:color w:val="auto"/>
          <w:lang w:val="es-ES_tradnl"/>
        </w:rPr>
        <w:t xml:space="preserve">s </w:t>
      </w:r>
      <w:r w:rsidR="007E27CC" w:rsidRPr="0002770A">
        <w:rPr>
          <w:bCs/>
          <w:color w:val="auto"/>
          <w:lang w:val="es-ES_tradnl"/>
        </w:rPr>
        <w:t xml:space="preserve">personas </w:t>
      </w:r>
      <w:r w:rsidRPr="0002770A">
        <w:rPr>
          <w:bCs/>
          <w:color w:val="auto"/>
          <w:lang w:val="es-ES_tradnl"/>
        </w:rPr>
        <w:t>beneficiari</w:t>
      </w:r>
      <w:r w:rsidR="007E27CC" w:rsidRPr="0002770A">
        <w:rPr>
          <w:bCs/>
          <w:color w:val="auto"/>
          <w:lang w:val="es-ES_tradnl"/>
        </w:rPr>
        <w:t>a</w:t>
      </w:r>
      <w:r w:rsidRPr="0002770A">
        <w:rPr>
          <w:bCs/>
          <w:color w:val="auto"/>
          <w:lang w:val="es-ES_tradnl"/>
        </w:rPr>
        <w:t>s quedan sujetos a las siguientes condiciones y obligaciones:</w:t>
      </w:r>
    </w:p>
    <w:p w14:paraId="3FADFA72" w14:textId="77777777" w:rsidR="0002770A" w:rsidRPr="0002770A" w:rsidRDefault="0002770A" w:rsidP="005D046A">
      <w:pPr>
        <w:widowControl w:val="0"/>
        <w:ind w:firstLine="540"/>
        <w:jc w:val="both"/>
        <w:rPr>
          <w:color w:val="auto"/>
          <w:lang w:val="es-ES_tradnl"/>
        </w:rPr>
      </w:pPr>
    </w:p>
    <w:p w14:paraId="5E22E7B9" w14:textId="116EF484"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Las actividades subvencionables deberán efectuarse dentro de los 2</w:t>
      </w:r>
      <w:r>
        <w:rPr>
          <w:color w:val="auto"/>
          <w:lang w:val="es-ES_tradnl"/>
        </w:rPr>
        <w:t>4</w:t>
      </w:r>
      <w:r w:rsidRPr="0002770A">
        <w:rPr>
          <w:color w:val="auto"/>
          <w:lang w:val="es-ES_tradnl"/>
        </w:rPr>
        <w:t xml:space="preserve"> meses contados desde la notificación de esta resolución y siempre con anterioridad al 31 de octubre de 2028. Dentro de dicho plazo, las personas beneficiarias </w:t>
      </w:r>
      <w:r w:rsidRPr="0002770A">
        <w:rPr>
          <w:color w:val="auto"/>
          <w:lang w:val="es-ES_tradnl"/>
        </w:rPr>
        <w:lastRenderedPageBreak/>
        <w:t>deberán disponer de toda la documentación acreditativa del cumplimiento de los requisitos, así como realizar y justificar la</w:t>
      </w:r>
      <w:r>
        <w:rPr>
          <w:color w:val="auto"/>
          <w:lang w:val="es-ES_tradnl"/>
        </w:rPr>
        <w:t xml:space="preserve"> actividad</w:t>
      </w:r>
      <w:r w:rsidRPr="0002770A">
        <w:rPr>
          <w:color w:val="auto"/>
          <w:lang w:val="es-ES_tradnl"/>
        </w:rPr>
        <w:t xml:space="preserve"> objeto de ayuda.</w:t>
      </w:r>
    </w:p>
    <w:p w14:paraId="7C209EDC" w14:textId="77777777" w:rsidR="0002770A" w:rsidRPr="0002770A" w:rsidRDefault="0002770A" w:rsidP="0002770A">
      <w:pPr>
        <w:widowControl w:val="0"/>
        <w:ind w:firstLine="540"/>
        <w:jc w:val="both"/>
        <w:rPr>
          <w:color w:val="auto"/>
          <w:lang w:val="es-ES_tradnl"/>
        </w:rPr>
      </w:pPr>
    </w:p>
    <w:p w14:paraId="3DBE4AA6" w14:textId="77777777"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Siempre que no contradiga la normativa de aplicación, cualquier modificación de las condiciones inicialmente acordadas, deberá ser autorizada por el Grupo, previa petición razonada de la persona beneficiaria formalizada mediante el Modelo 16.1.</w:t>
      </w:r>
    </w:p>
    <w:p w14:paraId="4842861D" w14:textId="77777777" w:rsidR="0002770A" w:rsidRPr="0002770A" w:rsidRDefault="0002770A" w:rsidP="0002770A">
      <w:pPr>
        <w:pStyle w:val="Prrafodelista"/>
        <w:rPr>
          <w:color w:val="auto"/>
          <w:lang w:val="es-ES_tradnl"/>
        </w:rPr>
      </w:pPr>
    </w:p>
    <w:p w14:paraId="3B1FEF23" w14:textId="77777777"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La justificación de haber realizado el objeto de la subvención se efectuará dentro del mes siguiente a la terminación de las actuaciones, sin necesidad de agotar el plazo máximo de ejecución que se determina en la presente resolución.</w:t>
      </w:r>
    </w:p>
    <w:p w14:paraId="5325DB12" w14:textId="77777777" w:rsidR="0002770A" w:rsidRPr="0002770A" w:rsidRDefault="0002770A" w:rsidP="0002770A">
      <w:pPr>
        <w:widowControl w:val="0"/>
        <w:ind w:left="142"/>
        <w:jc w:val="both"/>
        <w:rPr>
          <w:color w:val="auto"/>
          <w:lang w:val="es-ES_tradnl"/>
        </w:rPr>
      </w:pPr>
    </w:p>
    <w:p w14:paraId="6E5214B5" w14:textId="17560A53"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 xml:space="preserve">La justificación de la ayuda adoptará la forma de cuenta justificativa, prevista en la convocatoria de ayuda Leader ***********************. (TEXTO CORTO DE LA CONVOCATORIA). La persona beneficiaria facilitará la verificación material y documental de la realización del proyecto o actividad subvencionada y la efectividad del gasto. La verificación material de las inversiones o gastos subvencionados asegurará la existencia real del objeto de comprobación y cuantas comprobaciones sean necesarias, incluidas las relativas a las previsiones de generación o consolidación de empleo, y en todo caso habrá de acreditarse de acuerdo con las normas establecidas en la convocatoria de ayudas y el Manual de procedimiento correspondiente a la convocatoria. La justificación documental alcanzará a los permisos, inscripciones y registros y cualesquiera otros requisitos que sean exigibles por la Administración General del Estado, la Comunidad Autónoma y el municipio o la entidad pública local para </w:t>
      </w:r>
      <w:r>
        <w:rPr>
          <w:color w:val="auto"/>
          <w:lang w:val="es-ES_tradnl"/>
        </w:rPr>
        <w:t xml:space="preserve">la actividad </w:t>
      </w:r>
      <w:r w:rsidRPr="0002770A">
        <w:rPr>
          <w:color w:val="auto"/>
          <w:lang w:val="es-ES_tradnl"/>
        </w:rPr>
        <w:t>de que se trate, en los términos previstos en el Manual de procedimiento, en la Orden AGM/1835/2022, de 25 de noviembre, por la que se establecen las bases reguladoras de la concesión de ayudas en el marco de las estrategias de desarrollo local LEADER, en la convocatoria de ayudas y en el resto de normativa aplicable.</w:t>
      </w:r>
    </w:p>
    <w:p w14:paraId="5DF1556B" w14:textId="77777777" w:rsidR="0002770A" w:rsidRPr="0002770A" w:rsidRDefault="0002770A" w:rsidP="0002770A">
      <w:pPr>
        <w:widowControl w:val="0"/>
        <w:ind w:left="142"/>
        <w:jc w:val="both"/>
        <w:rPr>
          <w:color w:val="auto"/>
          <w:lang w:val="es-ES_tradnl"/>
        </w:rPr>
      </w:pPr>
    </w:p>
    <w:p w14:paraId="0E66D8D8" w14:textId="77777777"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 xml:space="preserve">Las subvenciones estarán sujetas al régimen de reintegro previsto en las disposiciones correspondientes y en particular al decreto legislativo 2/2023, de 3 de mayo, del Gobierno de Aragón por el que se aprueba el texto refundido de la Ley de Subvenciones de Aragón, y en las normas de desarrollo del Plan Estratégico de la PAC. Cuando se verifique el incumplimiento de las obligaciones y condiciones previstas en la normativa aplicable en la materia, en las bases reguladoras, en la convocatoria o en la presente resolución, procederá el reintegro de las cuantías percibidas, así como de los intereses correspondientes, si se hubieran percibido, o, en su caso, se producirá la pérdida del derecho al cobro de las subvenciones concedidas. </w:t>
      </w:r>
    </w:p>
    <w:p w14:paraId="1A998A52" w14:textId="77777777" w:rsidR="0002770A" w:rsidRPr="0002770A" w:rsidRDefault="0002770A" w:rsidP="0002770A">
      <w:pPr>
        <w:pStyle w:val="Prrafodelista"/>
        <w:rPr>
          <w:color w:val="auto"/>
          <w:lang w:val="es-ES_tradnl"/>
        </w:rPr>
      </w:pPr>
    </w:p>
    <w:p w14:paraId="0F5C39F1" w14:textId="77777777"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Comunicar al Grupo de Acción Local, la solicitud, concesión o percepción de cualquier ayuda o cantidad para la misma finalidad de la que es objeto de subvención. La obtención de otras aportaciones conculcando el régimen de compatibilidad establecido, y las alteraciones de las condiciones tenidas en cuenta para la obtención de la subvención, dará lugar a la modificación de las resoluciones de concesión, previo el procedimiento administrativo con audiencia de la persona interesada, siendo causa de reintegro de las cantidades percibidas con los intereses correspondientes si las mismas ya se hubieran abonado.</w:t>
      </w:r>
    </w:p>
    <w:p w14:paraId="60279755" w14:textId="77777777" w:rsidR="0002770A" w:rsidRPr="0002770A" w:rsidRDefault="0002770A" w:rsidP="0002770A">
      <w:pPr>
        <w:pStyle w:val="Prrafodelista"/>
        <w:rPr>
          <w:color w:val="auto"/>
          <w:lang w:val="es-ES_tradnl"/>
        </w:rPr>
      </w:pPr>
    </w:p>
    <w:p w14:paraId="5D49B093" w14:textId="77777777"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 xml:space="preserve">Adoptar las siguientes medidas publicitarias para hacer visible ante el público el origen de la financiación de la ayuda: informar al público de la ayuda obtenida para el proyecto, en los términos establecidos en la convocatoria de ayudas y en el Manual de procedimiento, en el sitio web oficial del beneficiario, cuando exista, y en sus cuentas oficiales en las redes sociales, así como en los documentos y materiales de comunicación pública relacionados con la ejecución de la operación, destinados al público o a los participantes, y en las operaciones que reciban una ayuda Leader superior a 10.000 euros deberán exhibir en un lugar bien visible para el público al menos un cartel o placa de tamaño mínimo A3, conforme al modelo del Manual de procedimiento, o una pantalla electrónica con información sobre la operación que destaque la ayuda de la Unión, con el emblema de la Unión Europea, una referencia al </w:t>
      </w:r>
      <w:proofErr w:type="spellStart"/>
      <w:r w:rsidRPr="0002770A">
        <w:rPr>
          <w:color w:val="auto"/>
          <w:lang w:val="es-ES_tradnl"/>
        </w:rPr>
        <w:t>Feader</w:t>
      </w:r>
      <w:proofErr w:type="spellEnd"/>
      <w:r w:rsidRPr="0002770A">
        <w:rPr>
          <w:color w:val="auto"/>
          <w:lang w:val="es-ES_tradnl"/>
        </w:rPr>
        <w:t xml:space="preserve"> con la declaración «Cofinanciado por la Unión Europea».</w:t>
      </w:r>
    </w:p>
    <w:p w14:paraId="6F07E1A6" w14:textId="77777777" w:rsidR="0002770A" w:rsidRPr="0002770A" w:rsidRDefault="0002770A" w:rsidP="0002770A">
      <w:pPr>
        <w:widowControl w:val="0"/>
        <w:ind w:firstLine="540"/>
        <w:jc w:val="both"/>
        <w:rPr>
          <w:color w:val="auto"/>
          <w:lang w:val="es-ES_tradnl"/>
        </w:rPr>
      </w:pPr>
    </w:p>
    <w:p w14:paraId="1C688CE0" w14:textId="1227E316" w:rsidR="0002770A" w:rsidRPr="00187D0F" w:rsidRDefault="0097692B" w:rsidP="00D42BDA">
      <w:pPr>
        <w:pStyle w:val="Prrafodelista"/>
        <w:widowControl w:val="0"/>
        <w:numPr>
          <w:ilvl w:val="0"/>
          <w:numId w:val="2"/>
        </w:numPr>
        <w:ind w:left="284" w:hanging="284"/>
        <w:jc w:val="both"/>
        <w:rPr>
          <w:color w:val="auto"/>
          <w:lang w:val="es-ES_tradnl"/>
        </w:rPr>
      </w:pPr>
      <w:r w:rsidRPr="00187D0F">
        <w:rPr>
          <w:color w:val="auto"/>
          <w:lang w:val="es-ES_tradnl"/>
        </w:rPr>
        <w:t>Por una parte, m</w:t>
      </w:r>
      <w:r w:rsidR="0002770A" w:rsidRPr="00187D0F">
        <w:rPr>
          <w:color w:val="auto"/>
          <w:lang w:val="es-ES_tradnl"/>
        </w:rPr>
        <w:t>antener el objeto de la ayuda y su destino y fin concreto al menos durante cinco años a partir del últim</w:t>
      </w:r>
      <w:r w:rsidRPr="00187D0F">
        <w:rPr>
          <w:color w:val="auto"/>
          <w:lang w:val="es-ES_tradnl"/>
        </w:rPr>
        <w:t>o</w:t>
      </w:r>
      <w:r w:rsidR="0002770A" w:rsidRPr="00187D0F">
        <w:rPr>
          <w:color w:val="auto"/>
          <w:lang w:val="es-ES_tradnl"/>
        </w:rPr>
        <w:t xml:space="preserve"> pago </w:t>
      </w:r>
      <w:r w:rsidRPr="00187D0F">
        <w:rPr>
          <w:color w:val="auto"/>
          <w:lang w:val="es-ES_tradnl"/>
        </w:rPr>
        <w:t xml:space="preserve">recibido, incluidas las inversiones o gastos en el caso de que el Grupo </w:t>
      </w:r>
      <w:r w:rsidR="00187D0F" w:rsidRPr="00187D0F">
        <w:rPr>
          <w:color w:val="auto"/>
          <w:lang w:val="es-ES_tradnl"/>
        </w:rPr>
        <w:t xml:space="preserve">los </w:t>
      </w:r>
      <w:r w:rsidRPr="00187D0F">
        <w:rPr>
          <w:color w:val="auto"/>
          <w:lang w:val="es-ES_tradnl"/>
        </w:rPr>
        <w:t xml:space="preserve">hubiera decidido </w:t>
      </w:r>
      <w:r w:rsidR="00187D0F" w:rsidRPr="00187D0F">
        <w:rPr>
          <w:color w:val="auto"/>
          <w:lang w:val="es-ES_tradnl"/>
        </w:rPr>
        <w:t xml:space="preserve">como </w:t>
      </w:r>
      <w:r w:rsidRPr="00187D0F">
        <w:rPr>
          <w:color w:val="auto"/>
          <w:lang w:val="es-ES_tradnl"/>
        </w:rPr>
        <w:t>criterio de elegibilidad, selección o intensidad de ayuda</w:t>
      </w:r>
      <w:r w:rsidR="00187D0F">
        <w:rPr>
          <w:color w:val="auto"/>
          <w:lang w:val="es-ES_tradnl"/>
        </w:rPr>
        <w:t>. P</w:t>
      </w:r>
      <w:r w:rsidRPr="00187D0F">
        <w:rPr>
          <w:color w:val="auto"/>
          <w:lang w:val="es-ES_tradnl"/>
        </w:rPr>
        <w:t>or otra</w:t>
      </w:r>
      <w:r w:rsidR="00187D0F">
        <w:rPr>
          <w:color w:val="auto"/>
          <w:lang w:val="es-ES_tradnl"/>
        </w:rPr>
        <w:t xml:space="preserve"> parte</w:t>
      </w:r>
      <w:r w:rsidRPr="00187D0F">
        <w:rPr>
          <w:color w:val="auto"/>
          <w:lang w:val="es-ES_tradnl"/>
        </w:rPr>
        <w:t>,</w:t>
      </w:r>
      <w:r w:rsidR="0002770A" w:rsidRPr="00187D0F">
        <w:rPr>
          <w:color w:val="auto"/>
          <w:lang w:val="es-ES_tradnl"/>
        </w:rPr>
        <w:t xml:space="preserve"> mantener los puestos de trabajo creados o consolidados comprometidos en la solicitud de la ayuda y el nivel medio del empleo de la empresa durante al menos tres años a partir del </w:t>
      </w:r>
      <w:r w:rsidR="00187D0F" w:rsidRPr="00187D0F">
        <w:rPr>
          <w:color w:val="auto"/>
          <w:lang w:val="es-ES_tradnl"/>
        </w:rPr>
        <w:t>último pago recibido</w:t>
      </w:r>
      <w:r w:rsidR="0002770A" w:rsidRPr="00187D0F">
        <w:rPr>
          <w:color w:val="auto"/>
          <w:lang w:val="es-ES_tradnl"/>
        </w:rPr>
        <w:t>.</w:t>
      </w:r>
    </w:p>
    <w:p w14:paraId="71F132AE" w14:textId="77777777" w:rsidR="0002770A" w:rsidRPr="0002770A" w:rsidRDefault="0002770A" w:rsidP="0002770A">
      <w:pPr>
        <w:pStyle w:val="Prrafodelista"/>
        <w:rPr>
          <w:color w:val="auto"/>
          <w:lang w:val="es-ES_tradnl"/>
        </w:rPr>
      </w:pPr>
    </w:p>
    <w:p w14:paraId="247C1760" w14:textId="77777777" w:rsidR="0097692B" w:rsidRDefault="0002770A" w:rsidP="0097692B">
      <w:pPr>
        <w:pStyle w:val="Prrafodelista"/>
        <w:widowControl w:val="0"/>
        <w:numPr>
          <w:ilvl w:val="0"/>
          <w:numId w:val="2"/>
        </w:numPr>
        <w:ind w:left="284" w:hanging="284"/>
        <w:jc w:val="both"/>
        <w:rPr>
          <w:color w:val="auto"/>
          <w:lang w:val="es-ES_tradnl"/>
        </w:rPr>
      </w:pPr>
      <w:r w:rsidRPr="0002770A">
        <w:rPr>
          <w:color w:val="auto"/>
          <w:lang w:val="es-ES_tradnl"/>
        </w:rPr>
        <w:t>Cumplir los compromisos asumidos, de acuerdo con lo dispuesto en la normativa comunitaria y nacional que le sea de aplicación, y especialmente cumplir las condiciones de la normativa ambiental y someter los proyectos, cuando y como proceda, a Evaluación de Impacto Ambiental y, en su caso, ejecutar las medidas correctoras que corresponda.</w:t>
      </w:r>
    </w:p>
    <w:p w14:paraId="4799965D" w14:textId="77777777" w:rsidR="0097692B" w:rsidRPr="0097692B" w:rsidRDefault="0097692B" w:rsidP="0097692B">
      <w:pPr>
        <w:pStyle w:val="Prrafodelista"/>
        <w:rPr>
          <w:color w:val="auto"/>
          <w:lang w:val="es-ES_tradnl"/>
        </w:rPr>
      </w:pPr>
    </w:p>
    <w:p w14:paraId="17DE3EE2" w14:textId="0FE6CE11" w:rsidR="0097692B" w:rsidRPr="0097692B" w:rsidRDefault="0097692B" w:rsidP="0097692B">
      <w:pPr>
        <w:pStyle w:val="Prrafodelista"/>
        <w:widowControl w:val="0"/>
        <w:numPr>
          <w:ilvl w:val="0"/>
          <w:numId w:val="2"/>
        </w:numPr>
        <w:ind w:left="284" w:hanging="284"/>
        <w:jc w:val="both"/>
        <w:rPr>
          <w:color w:val="auto"/>
          <w:lang w:val="es-ES_tradnl"/>
        </w:rPr>
      </w:pPr>
      <w:r w:rsidRPr="0097692B">
        <w:rPr>
          <w:color w:val="auto"/>
          <w:lang w:val="es-ES_tradnl"/>
        </w:rPr>
        <w:t xml:space="preserve">Facilitar al Grupo, a la Comunidad Autónoma, a la Unión Europea y a los órganos de control competentes </w:t>
      </w:r>
      <w:r w:rsidRPr="0097692B">
        <w:rPr>
          <w:color w:val="auto"/>
          <w:lang w:val="es-ES_tradnl"/>
        </w:rPr>
        <w:lastRenderedPageBreak/>
        <w:t>comunitarios, nacionales y regionales, las visitas de inspección y comprobación material, financiero y documental de las inversiones y gastos objeto de la ayuda, durante los cinco años siguientes al último pago recibido, aportando cuanta información les sea requerida, y, en el mismo plazo conservar, y tener disponibles para las visitas de inspección y comprobación material y documental de las inversiones y gastos, los libros contables, registros diligenciados y demás documentos contables exigidos por la legislación mercantil y sectorial aplicable a la persona beneficiaria en su caso así como los documentos justificativos de la aplicación de la ayuda.</w:t>
      </w:r>
    </w:p>
    <w:p w14:paraId="4C30107F" w14:textId="77777777" w:rsidR="0002770A" w:rsidRPr="0002770A" w:rsidRDefault="0002770A" w:rsidP="0002770A">
      <w:pPr>
        <w:pStyle w:val="Prrafodelista"/>
        <w:rPr>
          <w:color w:val="auto"/>
          <w:lang w:val="es-ES_tradnl"/>
        </w:rPr>
      </w:pPr>
    </w:p>
    <w:p w14:paraId="7FCF90BF" w14:textId="193F73C8" w:rsid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Acreditar que se halla al corriente de sus obligaciones frente a la Agencia Tributaria, a la Hacienda autonómica y a la Seguridad Social.</w:t>
      </w:r>
    </w:p>
    <w:p w14:paraId="58F0FF06" w14:textId="77777777" w:rsidR="0002770A" w:rsidRPr="0002770A" w:rsidRDefault="0002770A" w:rsidP="0002770A">
      <w:pPr>
        <w:pStyle w:val="Prrafodelista"/>
        <w:rPr>
          <w:color w:val="auto"/>
          <w:lang w:val="es-ES_tradnl"/>
        </w:rPr>
      </w:pPr>
    </w:p>
    <w:p w14:paraId="1A3C0321" w14:textId="77777777" w:rsid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Si la persona beneficiaria no cumple con el plan empresarial:</w:t>
      </w:r>
    </w:p>
    <w:p w14:paraId="0B50D39F" w14:textId="77777777" w:rsidR="0002770A" w:rsidRPr="0002770A" w:rsidRDefault="0002770A" w:rsidP="0002770A">
      <w:pPr>
        <w:pStyle w:val="Prrafodelista"/>
        <w:rPr>
          <w:color w:val="auto"/>
          <w:lang w:val="es-ES_tradnl"/>
        </w:rPr>
      </w:pPr>
    </w:p>
    <w:p w14:paraId="49208A15" w14:textId="77777777" w:rsidR="0002770A" w:rsidRDefault="0002770A" w:rsidP="0002770A">
      <w:pPr>
        <w:pStyle w:val="Prrafodelista"/>
        <w:widowControl w:val="0"/>
        <w:numPr>
          <w:ilvl w:val="1"/>
          <w:numId w:val="2"/>
        </w:numPr>
        <w:ind w:left="567" w:hanging="283"/>
        <w:jc w:val="both"/>
        <w:rPr>
          <w:color w:val="auto"/>
          <w:lang w:val="es-ES_tradnl"/>
        </w:rPr>
      </w:pPr>
      <w:r w:rsidRPr="0002770A">
        <w:rPr>
          <w:color w:val="auto"/>
          <w:lang w:val="es-ES_tradnl"/>
        </w:rPr>
        <w:t>si no hay causa de fuerza mayor se le puede conceder una prórroga de un máximo de un año.</w:t>
      </w:r>
    </w:p>
    <w:p w14:paraId="1C257509" w14:textId="77777777" w:rsidR="0002770A" w:rsidRDefault="0002770A" w:rsidP="0002770A">
      <w:pPr>
        <w:pStyle w:val="Prrafodelista"/>
        <w:widowControl w:val="0"/>
        <w:numPr>
          <w:ilvl w:val="1"/>
          <w:numId w:val="2"/>
        </w:numPr>
        <w:ind w:left="567" w:hanging="283"/>
        <w:jc w:val="both"/>
        <w:rPr>
          <w:color w:val="auto"/>
          <w:lang w:val="es-ES_tradnl"/>
        </w:rPr>
      </w:pPr>
      <w:r w:rsidRPr="0002770A">
        <w:rPr>
          <w:color w:val="auto"/>
          <w:lang w:val="es-ES_tradnl"/>
        </w:rPr>
        <w:t>si la persona beneficiaria sigue incumpliendo el plan empresarial después de acabar la prórroga concedida, la persona beneficiaria tiene que devolver el primer pago y pierde el derecho al segundo pago.</w:t>
      </w:r>
    </w:p>
    <w:p w14:paraId="73A32B76" w14:textId="18FBDF14" w:rsidR="0002770A" w:rsidRPr="0002770A" w:rsidRDefault="0002770A" w:rsidP="0002770A">
      <w:pPr>
        <w:pStyle w:val="Prrafodelista"/>
        <w:widowControl w:val="0"/>
        <w:numPr>
          <w:ilvl w:val="1"/>
          <w:numId w:val="2"/>
        </w:numPr>
        <w:ind w:left="567" w:hanging="283"/>
        <w:jc w:val="both"/>
        <w:rPr>
          <w:color w:val="auto"/>
          <w:lang w:val="es-ES_tradnl"/>
        </w:rPr>
      </w:pPr>
      <w:r>
        <w:rPr>
          <w:color w:val="auto"/>
          <w:lang w:val="es-ES_tradnl"/>
        </w:rPr>
        <w:t>s</w:t>
      </w:r>
      <w:r w:rsidRPr="0002770A">
        <w:rPr>
          <w:color w:val="auto"/>
          <w:lang w:val="es-ES_tradnl"/>
        </w:rPr>
        <w:t>i h</w:t>
      </w:r>
      <w:r>
        <w:rPr>
          <w:color w:val="auto"/>
          <w:lang w:val="es-ES_tradnl"/>
        </w:rPr>
        <w:t>ubier</w:t>
      </w:r>
      <w:r w:rsidRPr="0002770A">
        <w:rPr>
          <w:color w:val="auto"/>
          <w:lang w:val="es-ES_tradnl"/>
        </w:rPr>
        <w:t>a causa de fuerza mayor, a la persona beneficiaria no se le pide la devolución del primer pago y se le puede conceder una prórroga de un año para que justifique el cumplimiento del plan empresarial y solicite el segundo pago.</w:t>
      </w:r>
    </w:p>
    <w:p w14:paraId="0292E15C" w14:textId="77777777" w:rsidR="0002770A" w:rsidRPr="0002770A" w:rsidRDefault="0002770A" w:rsidP="0002770A">
      <w:pPr>
        <w:pStyle w:val="Prrafodelista"/>
        <w:rPr>
          <w:color w:val="auto"/>
          <w:lang w:val="es-ES_tradnl"/>
        </w:rPr>
      </w:pPr>
    </w:p>
    <w:p w14:paraId="19483695" w14:textId="1F3F81A2" w:rsidR="0054026C" w:rsidRDefault="0002770A" w:rsidP="0054026C">
      <w:pPr>
        <w:pStyle w:val="Prrafodelista"/>
        <w:widowControl w:val="0"/>
        <w:numPr>
          <w:ilvl w:val="0"/>
          <w:numId w:val="2"/>
        </w:numPr>
        <w:ind w:left="284" w:hanging="284"/>
        <w:jc w:val="both"/>
        <w:rPr>
          <w:color w:val="auto"/>
          <w:lang w:val="es-ES_tradnl"/>
        </w:rPr>
      </w:pPr>
      <w:r w:rsidRPr="0002770A">
        <w:rPr>
          <w:color w:val="auto"/>
          <w:lang w:val="es-ES_tradnl"/>
        </w:rPr>
        <w:t>En caso de renuncia del beneficiario, incoada por el Grupo, o comprobación de irregularidades que hagan necesaria la recuperación de fondos públicos, la persona beneficiaria se obliga a la devolución de las cantidades que hubiera percibido, en su caso, incrementadas con el interés legal del dinero a calcular según la normativa de aplicación.</w:t>
      </w:r>
    </w:p>
    <w:p w14:paraId="1FA2C406" w14:textId="77777777" w:rsidR="0054026C" w:rsidRDefault="0054026C" w:rsidP="0054026C">
      <w:pPr>
        <w:pStyle w:val="Prrafodelista"/>
        <w:widowControl w:val="0"/>
        <w:ind w:left="284"/>
        <w:jc w:val="both"/>
        <w:rPr>
          <w:color w:val="auto"/>
          <w:lang w:val="es-ES_tradnl"/>
        </w:rPr>
      </w:pPr>
    </w:p>
    <w:p w14:paraId="72C30778" w14:textId="73392A92" w:rsidR="0054026C" w:rsidRPr="0054026C" w:rsidRDefault="0054026C" w:rsidP="0054026C">
      <w:pPr>
        <w:pStyle w:val="Prrafodelista"/>
        <w:widowControl w:val="0"/>
        <w:numPr>
          <w:ilvl w:val="0"/>
          <w:numId w:val="2"/>
        </w:numPr>
        <w:ind w:left="284" w:hanging="284"/>
        <w:jc w:val="both"/>
        <w:rPr>
          <w:color w:val="auto"/>
          <w:lang w:val="es-ES_tradnl"/>
        </w:rPr>
      </w:pPr>
      <w:r w:rsidRPr="0054026C">
        <w:rPr>
          <w:color w:val="auto"/>
          <w:lang w:val="es-ES_tradnl"/>
        </w:rPr>
        <w:t xml:space="preserve">Los gastos financiados por la presente ayuda </w:t>
      </w:r>
      <w:r w:rsidR="00187D0F">
        <w:rPr>
          <w:color w:val="auto"/>
          <w:lang w:val="es-ES_tradnl"/>
        </w:rPr>
        <w:t xml:space="preserve">y la finalidad de esta ayuda </w:t>
      </w:r>
      <w:r w:rsidRPr="0054026C">
        <w:rPr>
          <w:color w:val="auto"/>
          <w:lang w:val="es-ES_tradnl"/>
        </w:rPr>
        <w:t>son incompatibles con otra ayuda cofinanciada por los Fondos Estructurales, el FC</w:t>
      </w:r>
      <w:r w:rsidR="00187D0F">
        <w:rPr>
          <w:color w:val="auto"/>
          <w:lang w:val="es-ES_tradnl"/>
        </w:rPr>
        <w:t>, el Fondo Social Europeo+</w:t>
      </w:r>
      <w:r w:rsidRPr="0054026C">
        <w:rPr>
          <w:color w:val="auto"/>
          <w:lang w:val="es-ES_tradnl"/>
        </w:rPr>
        <w:t xml:space="preserve"> o cualquier otro instrumento financiero comunitario, por ello el beneficiario estará obligado a comunicar y documentar al Grupo cualquier solicitud u obtención de ayuda para la misma finalidad.</w:t>
      </w:r>
    </w:p>
    <w:p w14:paraId="32C51DC4" w14:textId="77777777" w:rsidR="0054026C" w:rsidRDefault="0054026C" w:rsidP="0054026C">
      <w:pPr>
        <w:pStyle w:val="Prrafodelista"/>
        <w:widowControl w:val="0"/>
        <w:ind w:left="284"/>
        <w:jc w:val="both"/>
        <w:rPr>
          <w:color w:val="auto"/>
          <w:lang w:val="es-ES_tradnl"/>
        </w:rPr>
      </w:pPr>
    </w:p>
    <w:p w14:paraId="3CA3C429" w14:textId="77777777" w:rsidR="0002770A" w:rsidRPr="0002770A" w:rsidRDefault="0002770A" w:rsidP="0002770A">
      <w:pPr>
        <w:pStyle w:val="Prrafodelista"/>
        <w:widowControl w:val="0"/>
        <w:numPr>
          <w:ilvl w:val="0"/>
          <w:numId w:val="2"/>
        </w:numPr>
        <w:ind w:left="284" w:hanging="284"/>
        <w:jc w:val="both"/>
        <w:rPr>
          <w:color w:val="auto"/>
          <w:lang w:val="es-ES_tradnl"/>
        </w:rPr>
      </w:pPr>
      <w:r w:rsidRPr="0002770A">
        <w:rPr>
          <w:color w:val="auto"/>
          <w:lang w:val="es-ES_tradnl"/>
        </w:rPr>
        <w:t>Contra los acuerdos adoptados por el Organismo Intermedio, tanto en las funciones atribuidas a su estructura mancomunada como a la individual, las personas beneficiarias podrán presentar reclamación ante el Grupo, conforme al Manual de procedimiento, y a continuación, en su caso, interponer recurso de alzada ante el Consejero de Agricultura, Ganadería y Medio Ambiente en el plazo de un mes, contado desde el día siguiente al de su notificación, sin perjuicio de cualquier otro que proceda legalmente.</w:t>
      </w:r>
    </w:p>
    <w:p w14:paraId="5A5731EB" w14:textId="77777777" w:rsidR="0002770A" w:rsidRPr="0002770A" w:rsidRDefault="0002770A" w:rsidP="005D046A">
      <w:pPr>
        <w:widowControl w:val="0"/>
        <w:ind w:firstLine="540"/>
        <w:jc w:val="both"/>
        <w:rPr>
          <w:color w:val="auto"/>
          <w:lang w:val="es-ES_tradnl"/>
        </w:rPr>
      </w:pPr>
    </w:p>
    <w:p w14:paraId="32863916" w14:textId="77777777" w:rsidR="005D046A" w:rsidRPr="0002770A" w:rsidRDefault="005D046A" w:rsidP="005D046A">
      <w:pPr>
        <w:widowControl w:val="0"/>
        <w:ind w:firstLine="540"/>
        <w:jc w:val="both"/>
        <w:rPr>
          <w:color w:val="auto"/>
          <w:lang w:val="es-ES_tradnl"/>
        </w:rPr>
      </w:pPr>
      <w:r w:rsidRPr="0002770A">
        <w:rPr>
          <w:color w:val="auto"/>
          <w:lang w:val="es-ES_tradnl"/>
        </w:rPr>
        <w:t>Los datos referentes a esta subvención serán objeto de las publicaciones legalmente establecidas.</w:t>
      </w:r>
    </w:p>
    <w:p w14:paraId="6248C759" w14:textId="77777777" w:rsidR="005D046A" w:rsidRPr="0002770A" w:rsidRDefault="005D046A" w:rsidP="005D046A">
      <w:pPr>
        <w:widowControl w:val="0"/>
        <w:jc w:val="both"/>
        <w:rPr>
          <w:color w:val="auto"/>
          <w:lang w:val="es-ES_tradnl"/>
        </w:rPr>
      </w:pPr>
    </w:p>
    <w:p w14:paraId="1D1490AE" w14:textId="77777777" w:rsidR="005D046A" w:rsidRPr="0002770A" w:rsidRDefault="005D046A" w:rsidP="005D046A">
      <w:pPr>
        <w:pStyle w:val="Textoindependiente21"/>
        <w:ind w:firstLine="540"/>
        <w:rPr>
          <w:color w:val="auto"/>
          <w:sz w:val="20"/>
          <w:lang w:val="es-ES_tradnl"/>
        </w:rPr>
      </w:pPr>
      <w:r w:rsidRPr="0002770A">
        <w:rPr>
          <w:b/>
          <w:bCs/>
          <w:color w:val="auto"/>
          <w:sz w:val="20"/>
          <w:lang w:val="es-ES_tradnl"/>
        </w:rPr>
        <w:t>Segundo</w:t>
      </w:r>
      <w:r w:rsidRPr="0002770A">
        <w:rPr>
          <w:bCs/>
          <w:color w:val="auto"/>
          <w:sz w:val="20"/>
          <w:lang w:val="es-ES_tradnl"/>
        </w:rPr>
        <w:t>. Denegar las solicitudes que se indica en el anexo II de esta resolución, por la causa que para cada una de ellas se indica.</w:t>
      </w:r>
    </w:p>
    <w:p w14:paraId="38FF138A" w14:textId="77777777" w:rsidR="005D046A" w:rsidRPr="0002770A" w:rsidRDefault="005D046A" w:rsidP="005D046A">
      <w:pPr>
        <w:pStyle w:val="Textoindependiente21"/>
        <w:ind w:firstLine="540"/>
        <w:rPr>
          <w:bCs/>
          <w:color w:val="auto"/>
          <w:sz w:val="20"/>
          <w:lang w:val="es-ES_tradnl"/>
        </w:rPr>
      </w:pPr>
    </w:p>
    <w:p w14:paraId="2C9D750B" w14:textId="77777777" w:rsidR="005D046A" w:rsidRPr="0002770A" w:rsidRDefault="005D046A" w:rsidP="005D046A">
      <w:pPr>
        <w:ind w:firstLine="540"/>
        <w:jc w:val="both"/>
        <w:rPr>
          <w:color w:val="auto"/>
          <w:lang w:val="es-ES_tradnl"/>
        </w:rPr>
      </w:pPr>
      <w:r w:rsidRPr="0002770A">
        <w:rPr>
          <w:rFonts w:eastAsia="Arial"/>
          <w:color w:val="auto"/>
          <w:lang w:val="es-ES_tradnl"/>
        </w:rPr>
        <w:t xml:space="preserve"> </w:t>
      </w:r>
      <w:r w:rsidRPr="0002770A">
        <w:rPr>
          <w:b/>
          <w:bCs/>
          <w:color w:val="auto"/>
          <w:lang w:val="es-ES_tradnl"/>
        </w:rPr>
        <w:t>Tercero.</w:t>
      </w:r>
      <w:r w:rsidRPr="0002770A">
        <w:rPr>
          <w:color w:val="auto"/>
          <w:lang w:val="es-ES_tradnl"/>
        </w:rPr>
        <w:t xml:space="preserve"> Declarar que, por insuficiencia presupuestaria, las solicitudes que se relaciona en el anexo III de esta resolución, pasan al segundo proceso selectivo de la convocatoria abierta.</w:t>
      </w:r>
    </w:p>
    <w:p w14:paraId="2F9FEDA8" w14:textId="77777777" w:rsidR="005D046A" w:rsidRPr="0002770A" w:rsidRDefault="005D046A" w:rsidP="005D046A">
      <w:pPr>
        <w:ind w:firstLine="540"/>
        <w:jc w:val="both"/>
        <w:rPr>
          <w:color w:val="auto"/>
          <w:lang w:val="es-ES_tradnl"/>
        </w:rPr>
      </w:pPr>
    </w:p>
    <w:p w14:paraId="256D0486" w14:textId="77777777" w:rsidR="005D046A" w:rsidRPr="0002770A" w:rsidRDefault="005D046A" w:rsidP="005D046A">
      <w:pPr>
        <w:widowControl w:val="0"/>
        <w:ind w:firstLine="540"/>
        <w:jc w:val="both"/>
        <w:rPr>
          <w:color w:val="auto"/>
          <w:lang w:val="es-ES_tradnl"/>
        </w:rPr>
      </w:pPr>
      <w:r w:rsidRPr="0002770A">
        <w:rPr>
          <w:b/>
          <w:bCs/>
          <w:color w:val="auto"/>
          <w:lang w:val="es-ES_tradnl"/>
        </w:rPr>
        <w:t xml:space="preserve">Cuarto. </w:t>
      </w:r>
      <w:r w:rsidRPr="0002770A">
        <w:rPr>
          <w:bCs/>
          <w:color w:val="auto"/>
          <w:lang w:val="es-ES_tradnl"/>
        </w:rPr>
        <w:t xml:space="preserve">La presente resolución se publicará en la página web del </w:t>
      </w:r>
      <w:r w:rsidR="005677B2" w:rsidRPr="0002770A">
        <w:rPr>
          <w:bCs/>
          <w:color w:val="auto"/>
          <w:lang w:val="es-ES_tradnl"/>
        </w:rPr>
        <w:t>Grupo de Acción Local</w:t>
      </w:r>
      <w:r w:rsidRPr="0002770A">
        <w:rPr>
          <w:bCs/>
          <w:color w:val="auto"/>
          <w:lang w:val="es-ES_tradnl"/>
        </w:rPr>
        <w:t>.</w:t>
      </w:r>
    </w:p>
    <w:p w14:paraId="62534EE3" w14:textId="77777777" w:rsidR="005D046A" w:rsidRPr="0002770A" w:rsidRDefault="005D046A" w:rsidP="005D046A">
      <w:pPr>
        <w:widowControl w:val="0"/>
        <w:ind w:firstLine="540"/>
        <w:jc w:val="both"/>
        <w:rPr>
          <w:bCs/>
          <w:color w:val="auto"/>
          <w:lang w:val="es-ES_tradnl"/>
        </w:rPr>
      </w:pPr>
    </w:p>
    <w:p w14:paraId="31063BDF" w14:textId="77777777" w:rsidR="005D046A" w:rsidRPr="0002770A" w:rsidRDefault="005D046A" w:rsidP="005D046A">
      <w:pPr>
        <w:widowControl w:val="0"/>
        <w:ind w:firstLine="540"/>
        <w:jc w:val="both"/>
        <w:rPr>
          <w:lang w:val="es-ES_tradnl"/>
        </w:rPr>
      </w:pPr>
      <w:r w:rsidRPr="0002770A">
        <w:rPr>
          <w:color w:val="auto"/>
          <w:lang w:val="es-ES_tradnl"/>
        </w:rPr>
        <w:t xml:space="preserve">Contra esta resolución, que no agota la vía administrativa, se podrá interponer recurso de alzada ante el </w:t>
      </w:r>
      <w:proofErr w:type="gramStart"/>
      <w:r w:rsidRPr="0002770A">
        <w:rPr>
          <w:color w:val="auto"/>
          <w:lang w:val="es-ES_tradnl"/>
        </w:rPr>
        <w:t>Consejero</w:t>
      </w:r>
      <w:proofErr w:type="gramEnd"/>
      <w:r w:rsidRPr="0002770A">
        <w:rPr>
          <w:color w:val="auto"/>
          <w:lang w:val="es-ES_tradnl"/>
        </w:rPr>
        <w:t xml:space="preserve"> de Agricultura, Ganadería y Medio Ambiente en el plazo de un mes contado a partir del día siguiente a aquel que tenga lugar su notificación, sin perjuicio de cualquier otro recurso que pudiera interponerse.</w:t>
      </w:r>
      <w:r w:rsidRPr="0002770A">
        <w:rPr>
          <w:color w:val="auto"/>
          <w:lang w:val="es-ES_tradnl" w:eastAsia="es-ES"/>
        </w:rPr>
        <w:t xml:space="preserve"> </w:t>
      </w:r>
      <w:r w:rsidRPr="0002770A">
        <w:rPr>
          <w:color w:val="auto"/>
          <w:lang w:val="es-ES_tradnl"/>
        </w:rPr>
        <w:t xml:space="preserve">Dicho recurso de alzada podrá presentarse electrónicamente a través de la siguiente </w:t>
      </w:r>
      <w:proofErr w:type="spellStart"/>
      <w:r w:rsidRPr="0002770A">
        <w:rPr>
          <w:color w:val="auto"/>
          <w:lang w:val="es-ES_tradnl"/>
        </w:rPr>
        <w:t>url</w:t>
      </w:r>
      <w:proofErr w:type="spellEnd"/>
      <w:r w:rsidRPr="0002770A">
        <w:rPr>
          <w:lang w:val="es-ES_tradnl"/>
        </w:rPr>
        <w:t>, https://www.aragon.es/tramites/interponer-recursos-ante-la-administracion</w:t>
      </w:r>
    </w:p>
    <w:p w14:paraId="5733B8F2" w14:textId="77777777" w:rsidR="005D046A" w:rsidRPr="0002770A" w:rsidRDefault="005D046A" w:rsidP="005D046A">
      <w:pPr>
        <w:widowControl w:val="0"/>
        <w:spacing w:after="120" w:line="480" w:lineRule="auto"/>
        <w:rPr>
          <w:b/>
          <w:bCs/>
          <w:lang w:val="es-ES_tradnl"/>
        </w:rPr>
      </w:pPr>
    </w:p>
    <w:p w14:paraId="764AFB12" w14:textId="718456E9" w:rsidR="005D046A" w:rsidRPr="0002770A" w:rsidRDefault="005D046A" w:rsidP="005D046A">
      <w:pPr>
        <w:widowControl w:val="0"/>
        <w:spacing w:after="120" w:line="480" w:lineRule="auto"/>
        <w:jc w:val="center"/>
        <w:rPr>
          <w:highlight w:val="yellow"/>
          <w:lang w:val="es-ES_tradnl"/>
        </w:rPr>
      </w:pPr>
      <w:r w:rsidRPr="0002770A">
        <w:rPr>
          <w:lang w:val="es-ES_tradnl"/>
        </w:rPr>
        <w:t>L</w:t>
      </w:r>
      <w:r w:rsidR="007E27CC" w:rsidRPr="0002770A">
        <w:rPr>
          <w:lang w:val="es-ES_tradnl"/>
        </w:rPr>
        <w:t>A PERSONA RESPONSABLE DE</w:t>
      </w:r>
      <w:r w:rsidRPr="0002770A">
        <w:rPr>
          <w:lang w:val="es-ES_tradnl"/>
        </w:rPr>
        <w:t xml:space="preserve"> </w:t>
      </w:r>
      <w:r w:rsidR="007E27CC" w:rsidRPr="0002770A">
        <w:rPr>
          <w:lang w:val="es-ES_tradnl"/>
        </w:rPr>
        <w:t xml:space="preserve">LA </w:t>
      </w:r>
      <w:r w:rsidR="0070661A" w:rsidRPr="0002770A">
        <w:rPr>
          <w:lang w:val="es-ES_tradnl"/>
        </w:rPr>
        <w:t>PRESIDEN</w:t>
      </w:r>
      <w:r w:rsidR="007E27CC" w:rsidRPr="0002770A">
        <w:rPr>
          <w:lang w:val="es-ES_tradnl"/>
        </w:rPr>
        <w:t>CIA</w:t>
      </w:r>
      <w:r w:rsidR="0070661A" w:rsidRPr="0002770A">
        <w:rPr>
          <w:lang w:val="es-ES_tradnl"/>
        </w:rPr>
        <w:t xml:space="preserve"> DEL GRUPO DE ACCIÓN LOCAL ………</w:t>
      </w:r>
    </w:p>
    <w:p w14:paraId="358ED59B" w14:textId="77777777" w:rsidR="005D046A" w:rsidRPr="0002770A" w:rsidRDefault="005D046A" w:rsidP="005D046A">
      <w:pPr>
        <w:widowControl w:val="0"/>
        <w:spacing w:after="120" w:line="480" w:lineRule="auto"/>
        <w:jc w:val="center"/>
        <w:rPr>
          <w:lang w:val="es-ES_tradnl"/>
        </w:rPr>
      </w:pPr>
      <w:r w:rsidRPr="0002770A">
        <w:rPr>
          <w:lang w:val="es-ES_tradnl"/>
        </w:rPr>
        <w:t xml:space="preserve">Firmado electrónicamente a fecha de firma </w:t>
      </w:r>
      <w:r w:rsidR="0070661A" w:rsidRPr="0002770A">
        <w:rPr>
          <w:lang w:val="es-ES_tradnl"/>
        </w:rPr>
        <w:t>electró</w:t>
      </w:r>
      <w:r w:rsidRPr="0002770A">
        <w:rPr>
          <w:lang w:val="es-ES_tradnl"/>
        </w:rPr>
        <w:t>nica</w:t>
      </w:r>
    </w:p>
    <w:p w14:paraId="43A55CB9" w14:textId="77777777" w:rsidR="005D046A" w:rsidRPr="0002770A" w:rsidRDefault="005D046A" w:rsidP="001B5178">
      <w:pPr>
        <w:suppressAutoHyphens w:val="0"/>
        <w:jc w:val="center"/>
        <w:rPr>
          <w:lang w:val="es-ES_tradnl"/>
        </w:rPr>
      </w:pPr>
      <w:r w:rsidRPr="0002770A">
        <w:rPr>
          <w:lang w:val="es-ES_tradnl"/>
        </w:rPr>
        <w:br w:type="page"/>
      </w:r>
      <w:r w:rsidRPr="0002770A">
        <w:rPr>
          <w:lang w:val="es-ES_tradnl"/>
        </w:rPr>
        <w:lastRenderedPageBreak/>
        <w:t>ANEXO I</w:t>
      </w:r>
    </w:p>
    <w:p w14:paraId="39E2EEA3" w14:textId="77777777" w:rsidR="005D046A" w:rsidRPr="0002770A" w:rsidRDefault="005D046A" w:rsidP="005D046A">
      <w:pPr>
        <w:pStyle w:val="Textoindependiente21"/>
        <w:jc w:val="center"/>
        <w:rPr>
          <w:sz w:val="20"/>
          <w:lang w:val="es-ES_tradnl"/>
        </w:rPr>
      </w:pPr>
      <w:r w:rsidRPr="0002770A">
        <w:rPr>
          <w:color w:val="00000A"/>
          <w:sz w:val="20"/>
          <w:lang w:val="es-ES_tradnl"/>
        </w:rPr>
        <w:t>SUBVENCIONES CONCEDIDAS</w:t>
      </w:r>
    </w:p>
    <w:p w14:paraId="51E9BD5A" w14:textId="77777777" w:rsidR="005D046A" w:rsidRPr="0002770A" w:rsidRDefault="005D046A" w:rsidP="005D046A">
      <w:pPr>
        <w:pStyle w:val="Textoindependiente21"/>
        <w:ind w:firstLine="540"/>
        <w:rPr>
          <w:color w:val="00000A"/>
          <w:sz w:val="20"/>
          <w:lang w:val="es-ES_tradnl"/>
        </w:rPr>
      </w:pPr>
    </w:p>
    <w:p w14:paraId="0F12133E" w14:textId="77777777" w:rsidR="005D046A" w:rsidRPr="0002770A" w:rsidRDefault="005D046A" w:rsidP="005D046A">
      <w:pPr>
        <w:pStyle w:val="Textoindependiente21"/>
        <w:ind w:firstLine="540"/>
        <w:rPr>
          <w:color w:val="00000A"/>
          <w:sz w:val="20"/>
          <w:lang w:val="es-ES_tradnl"/>
        </w:rPr>
      </w:pPr>
    </w:p>
    <w:tbl>
      <w:tblPr>
        <w:tblW w:w="8451" w:type="dxa"/>
        <w:tblInd w:w="-5"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1621"/>
        <w:gridCol w:w="1802"/>
        <w:gridCol w:w="1870"/>
        <w:gridCol w:w="1492"/>
        <w:gridCol w:w="1666"/>
      </w:tblGrid>
      <w:tr w:rsidR="00F979A9" w:rsidRPr="0002770A" w14:paraId="24B2B540" w14:textId="77777777" w:rsidTr="00F979A9">
        <w:tc>
          <w:tcPr>
            <w:tcW w:w="1621" w:type="dxa"/>
            <w:tcBorders>
              <w:top w:val="single" w:sz="4" w:space="0" w:color="000001"/>
              <w:left w:val="single" w:sz="4" w:space="0" w:color="000001"/>
              <w:bottom w:val="single" w:sz="4" w:space="0" w:color="000001"/>
            </w:tcBorders>
            <w:tcMar>
              <w:left w:w="78" w:type="dxa"/>
            </w:tcMar>
            <w:vAlign w:val="center"/>
          </w:tcPr>
          <w:p w14:paraId="4378FA6E" w14:textId="77777777" w:rsidR="00F979A9" w:rsidRPr="0002770A" w:rsidRDefault="00F979A9" w:rsidP="002D7371">
            <w:pPr>
              <w:pStyle w:val="Textoindependiente21"/>
              <w:ind w:left="72"/>
              <w:jc w:val="center"/>
              <w:rPr>
                <w:sz w:val="20"/>
                <w:lang w:val="es-ES_tradnl"/>
              </w:rPr>
            </w:pPr>
            <w:r w:rsidRPr="0002770A">
              <w:rPr>
                <w:b/>
                <w:color w:val="00000A"/>
                <w:sz w:val="20"/>
                <w:lang w:val="es-ES_tradnl"/>
              </w:rPr>
              <w:t>EXPEDIENTE</w:t>
            </w:r>
          </w:p>
        </w:tc>
        <w:tc>
          <w:tcPr>
            <w:tcW w:w="1802" w:type="dxa"/>
            <w:tcBorders>
              <w:top w:val="single" w:sz="4" w:space="0" w:color="000001"/>
              <w:left w:val="single" w:sz="4" w:space="0" w:color="000001"/>
              <w:bottom w:val="single" w:sz="4" w:space="0" w:color="000001"/>
            </w:tcBorders>
            <w:tcMar>
              <w:left w:w="78" w:type="dxa"/>
            </w:tcMar>
            <w:vAlign w:val="center"/>
          </w:tcPr>
          <w:p w14:paraId="132C1DB0" w14:textId="77777777" w:rsidR="00F979A9" w:rsidRPr="0002770A" w:rsidRDefault="00F979A9" w:rsidP="002D7371">
            <w:pPr>
              <w:pStyle w:val="Textoindependiente21"/>
              <w:ind w:left="72"/>
              <w:jc w:val="center"/>
              <w:rPr>
                <w:sz w:val="20"/>
                <w:lang w:val="es-ES_tradnl"/>
              </w:rPr>
            </w:pPr>
            <w:r w:rsidRPr="0002770A">
              <w:rPr>
                <w:b/>
                <w:color w:val="00000A"/>
                <w:sz w:val="20"/>
                <w:lang w:val="es-ES_tradnl"/>
              </w:rPr>
              <w:t>SOLICITANTE</w:t>
            </w:r>
          </w:p>
        </w:tc>
        <w:tc>
          <w:tcPr>
            <w:tcW w:w="1870" w:type="dxa"/>
            <w:tcBorders>
              <w:top w:val="single" w:sz="4" w:space="0" w:color="000001"/>
              <w:left w:val="single" w:sz="4" w:space="0" w:color="000001"/>
              <w:bottom w:val="single" w:sz="4" w:space="0" w:color="000001"/>
            </w:tcBorders>
            <w:tcMar>
              <w:left w:w="78" w:type="dxa"/>
            </w:tcMar>
            <w:vAlign w:val="center"/>
          </w:tcPr>
          <w:p w14:paraId="1E7BA69B" w14:textId="77777777" w:rsidR="00F979A9" w:rsidRPr="0002770A" w:rsidRDefault="00F979A9" w:rsidP="002D7371">
            <w:pPr>
              <w:pStyle w:val="Textoindependiente21"/>
              <w:jc w:val="center"/>
              <w:rPr>
                <w:sz w:val="20"/>
                <w:lang w:val="es-ES_tradnl"/>
              </w:rPr>
            </w:pPr>
            <w:r w:rsidRPr="0002770A">
              <w:rPr>
                <w:b/>
                <w:color w:val="00000A"/>
                <w:sz w:val="20"/>
                <w:lang w:val="es-ES_tradnl"/>
              </w:rPr>
              <w:t>TÍTULO</w:t>
            </w:r>
          </w:p>
        </w:tc>
        <w:tc>
          <w:tcPr>
            <w:tcW w:w="1492" w:type="dxa"/>
            <w:tcBorders>
              <w:top w:val="single" w:sz="4" w:space="0" w:color="000001"/>
              <w:left w:val="single" w:sz="4" w:space="0" w:color="000001"/>
              <w:bottom w:val="single" w:sz="4" w:space="0" w:color="000001"/>
              <w:right w:val="single" w:sz="4" w:space="0" w:color="auto"/>
            </w:tcBorders>
            <w:tcMar>
              <w:left w:w="78" w:type="dxa"/>
            </w:tcMar>
          </w:tcPr>
          <w:p w14:paraId="08B34E98" w14:textId="77777777" w:rsidR="00F979A9" w:rsidRPr="0002770A" w:rsidRDefault="00F979A9" w:rsidP="002D7371">
            <w:pPr>
              <w:pStyle w:val="Textoindependiente21"/>
              <w:ind w:left="-1"/>
              <w:jc w:val="center"/>
              <w:rPr>
                <w:sz w:val="20"/>
                <w:lang w:val="es-ES_tradnl"/>
              </w:rPr>
            </w:pPr>
            <w:r w:rsidRPr="0002770A">
              <w:rPr>
                <w:b/>
                <w:color w:val="00000A"/>
                <w:sz w:val="20"/>
                <w:lang w:val="es-ES_tradnl"/>
              </w:rPr>
              <w:t>Puntos obtenidos</w:t>
            </w:r>
          </w:p>
        </w:tc>
        <w:tc>
          <w:tcPr>
            <w:tcW w:w="1666" w:type="dxa"/>
            <w:tcBorders>
              <w:top w:val="single" w:sz="4" w:space="0" w:color="auto"/>
              <w:left w:val="single" w:sz="4" w:space="0" w:color="auto"/>
              <w:bottom w:val="single" w:sz="4" w:space="0" w:color="auto"/>
              <w:right w:val="single" w:sz="4" w:space="0" w:color="auto"/>
            </w:tcBorders>
            <w:tcMar>
              <w:left w:w="78" w:type="dxa"/>
            </w:tcMar>
          </w:tcPr>
          <w:p w14:paraId="61DADF3B" w14:textId="77777777" w:rsidR="00F979A9" w:rsidRPr="0002770A" w:rsidRDefault="00F979A9" w:rsidP="002D7371">
            <w:pPr>
              <w:pStyle w:val="Textoindependiente21"/>
              <w:ind w:left="133"/>
              <w:jc w:val="center"/>
              <w:rPr>
                <w:sz w:val="20"/>
                <w:lang w:val="es-ES_tradnl"/>
              </w:rPr>
            </w:pPr>
            <w:r w:rsidRPr="0002770A">
              <w:rPr>
                <w:b/>
                <w:color w:val="00000A"/>
                <w:sz w:val="20"/>
                <w:lang w:val="es-ES_tradnl"/>
              </w:rPr>
              <w:t>Subvención concedida (€)</w:t>
            </w:r>
          </w:p>
        </w:tc>
      </w:tr>
      <w:tr w:rsidR="00F979A9" w:rsidRPr="0002770A" w14:paraId="2AC3E57F" w14:textId="77777777" w:rsidTr="00F979A9">
        <w:tc>
          <w:tcPr>
            <w:tcW w:w="1621" w:type="dxa"/>
            <w:tcBorders>
              <w:top w:val="single" w:sz="4" w:space="0" w:color="000001"/>
              <w:left w:val="single" w:sz="4" w:space="0" w:color="000001"/>
              <w:bottom w:val="single" w:sz="4" w:space="0" w:color="000001"/>
            </w:tcBorders>
            <w:tcMar>
              <w:left w:w="78" w:type="dxa"/>
            </w:tcMar>
          </w:tcPr>
          <w:p w14:paraId="76E0116B" w14:textId="77777777" w:rsidR="00F979A9" w:rsidRPr="0002770A" w:rsidRDefault="00F979A9" w:rsidP="002D7371">
            <w:pPr>
              <w:pStyle w:val="Textoindependiente21"/>
              <w:snapToGrid w:val="0"/>
              <w:rPr>
                <w:b/>
                <w:color w:val="00000A"/>
                <w:sz w:val="20"/>
                <w:lang w:val="es-ES_tradnl"/>
              </w:rPr>
            </w:pPr>
          </w:p>
        </w:tc>
        <w:tc>
          <w:tcPr>
            <w:tcW w:w="1802" w:type="dxa"/>
            <w:tcBorders>
              <w:top w:val="single" w:sz="4" w:space="0" w:color="000001"/>
              <w:left w:val="single" w:sz="4" w:space="0" w:color="000001"/>
              <w:bottom w:val="single" w:sz="4" w:space="0" w:color="000001"/>
            </w:tcBorders>
            <w:tcMar>
              <w:left w:w="78" w:type="dxa"/>
            </w:tcMar>
          </w:tcPr>
          <w:p w14:paraId="0D09266B" w14:textId="77777777" w:rsidR="00F979A9" w:rsidRPr="0002770A" w:rsidRDefault="00F979A9" w:rsidP="002D7371">
            <w:pPr>
              <w:pStyle w:val="Textoindependiente21"/>
              <w:snapToGrid w:val="0"/>
              <w:rPr>
                <w:b/>
                <w:color w:val="00000A"/>
                <w:sz w:val="20"/>
                <w:lang w:val="es-ES_tradnl"/>
              </w:rPr>
            </w:pPr>
          </w:p>
        </w:tc>
        <w:tc>
          <w:tcPr>
            <w:tcW w:w="1870" w:type="dxa"/>
            <w:tcBorders>
              <w:top w:val="single" w:sz="4" w:space="0" w:color="000001"/>
              <w:left w:val="single" w:sz="4" w:space="0" w:color="000001"/>
              <w:bottom w:val="single" w:sz="4" w:space="0" w:color="000001"/>
            </w:tcBorders>
            <w:tcMar>
              <w:left w:w="78" w:type="dxa"/>
            </w:tcMar>
          </w:tcPr>
          <w:p w14:paraId="331383C1" w14:textId="77777777" w:rsidR="00F979A9" w:rsidRPr="0002770A" w:rsidRDefault="00F979A9" w:rsidP="002D7371">
            <w:pPr>
              <w:pStyle w:val="Textoindependiente21"/>
              <w:snapToGrid w:val="0"/>
              <w:rPr>
                <w:b/>
                <w:color w:val="00000A"/>
                <w:sz w:val="20"/>
                <w:lang w:val="es-ES_tradnl"/>
              </w:rPr>
            </w:pPr>
          </w:p>
        </w:tc>
        <w:tc>
          <w:tcPr>
            <w:tcW w:w="1492" w:type="dxa"/>
            <w:tcBorders>
              <w:top w:val="single" w:sz="4" w:space="0" w:color="000001"/>
              <w:left w:val="single" w:sz="4" w:space="0" w:color="000001"/>
              <w:bottom w:val="single" w:sz="4" w:space="0" w:color="000001"/>
              <w:right w:val="single" w:sz="4" w:space="0" w:color="auto"/>
            </w:tcBorders>
            <w:tcMar>
              <w:left w:w="78" w:type="dxa"/>
            </w:tcMar>
          </w:tcPr>
          <w:p w14:paraId="0EB25563" w14:textId="77777777" w:rsidR="00F979A9" w:rsidRPr="0002770A" w:rsidRDefault="00F979A9" w:rsidP="002D7371">
            <w:pPr>
              <w:pStyle w:val="Textoindependiente21"/>
              <w:snapToGrid w:val="0"/>
              <w:rPr>
                <w:b/>
                <w:color w:val="00000A"/>
                <w:sz w:val="20"/>
                <w:lang w:val="es-ES_tradnl"/>
              </w:rPr>
            </w:pPr>
          </w:p>
        </w:tc>
        <w:tc>
          <w:tcPr>
            <w:tcW w:w="1666" w:type="dxa"/>
            <w:tcBorders>
              <w:top w:val="single" w:sz="4" w:space="0" w:color="auto"/>
              <w:left w:val="single" w:sz="4" w:space="0" w:color="auto"/>
              <w:bottom w:val="single" w:sz="4" w:space="0" w:color="auto"/>
              <w:right w:val="single" w:sz="4" w:space="0" w:color="auto"/>
            </w:tcBorders>
            <w:tcMar>
              <w:left w:w="78" w:type="dxa"/>
            </w:tcMar>
          </w:tcPr>
          <w:p w14:paraId="6A827B5F" w14:textId="77777777" w:rsidR="00F979A9" w:rsidRPr="0002770A" w:rsidRDefault="00F979A9" w:rsidP="002D7371">
            <w:pPr>
              <w:pStyle w:val="Textoindependiente21"/>
              <w:snapToGrid w:val="0"/>
              <w:rPr>
                <w:b/>
                <w:color w:val="00000A"/>
                <w:sz w:val="20"/>
                <w:lang w:val="es-ES_tradnl"/>
              </w:rPr>
            </w:pPr>
          </w:p>
        </w:tc>
      </w:tr>
      <w:tr w:rsidR="00F979A9" w:rsidRPr="0002770A" w14:paraId="6AD2704B" w14:textId="77777777" w:rsidTr="00F979A9">
        <w:tc>
          <w:tcPr>
            <w:tcW w:w="1621" w:type="dxa"/>
            <w:tcBorders>
              <w:top w:val="single" w:sz="4" w:space="0" w:color="000001"/>
              <w:left w:val="single" w:sz="4" w:space="0" w:color="000001"/>
              <w:bottom w:val="single" w:sz="4" w:space="0" w:color="000001"/>
            </w:tcBorders>
            <w:tcMar>
              <w:left w:w="78" w:type="dxa"/>
            </w:tcMar>
          </w:tcPr>
          <w:p w14:paraId="384807E3" w14:textId="77777777" w:rsidR="00F979A9" w:rsidRPr="0002770A" w:rsidRDefault="00F979A9" w:rsidP="002D7371">
            <w:pPr>
              <w:pStyle w:val="Textoindependiente21"/>
              <w:snapToGrid w:val="0"/>
              <w:rPr>
                <w:b/>
                <w:color w:val="00000A"/>
                <w:sz w:val="20"/>
                <w:lang w:val="es-ES_tradnl"/>
              </w:rPr>
            </w:pPr>
          </w:p>
        </w:tc>
        <w:tc>
          <w:tcPr>
            <w:tcW w:w="1802" w:type="dxa"/>
            <w:tcBorders>
              <w:top w:val="single" w:sz="4" w:space="0" w:color="000001"/>
              <w:left w:val="single" w:sz="4" w:space="0" w:color="000001"/>
              <w:bottom w:val="single" w:sz="4" w:space="0" w:color="000001"/>
            </w:tcBorders>
            <w:tcMar>
              <w:left w:w="78" w:type="dxa"/>
            </w:tcMar>
          </w:tcPr>
          <w:p w14:paraId="3E6365A2" w14:textId="77777777" w:rsidR="00F979A9" w:rsidRPr="0002770A" w:rsidRDefault="00F979A9" w:rsidP="002D7371">
            <w:pPr>
              <w:pStyle w:val="Textoindependiente21"/>
              <w:snapToGrid w:val="0"/>
              <w:rPr>
                <w:b/>
                <w:color w:val="00000A"/>
                <w:sz w:val="20"/>
                <w:lang w:val="es-ES_tradnl"/>
              </w:rPr>
            </w:pPr>
          </w:p>
        </w:tc>
        <w:tc>
          <w:tcPr>
            <w:tcW w:w="1870" w:type="dxa"/>
            <w:tcBorders>
              <w:top w:val="single" w:sz="4" w:space="0" w:color="000001"/>
              <w:left w:val="single" w:sz="4" w:space="0" w:color="000001"/>
              <w:bottom w:val="single" w:sz="4" w:space="0" w:color="000001"/>
            </w:tcBorders>
            <w:tcMar>
              <w:left w:w="78" w:type="dxa"/>
            </w:tcMar>
          </w:tcPr>
          <w:p w14:paraId="063ECD59" w14:textId="77777777" w:rsidR="00F979A9" w:rsidRPr="0002770A" w:rsidRDefault="00F979A9" w:rsidP="002D7371">
            <w:pPr>
              <w:pStyle w:val="Textoindependiente21"/>
              <w:snapToGrid w:val="0"/>
              <w:rPr>
                <w:b/>
                <w:color w:val="00000A"/>
                <w:sz w:val="20"/>
                <w:lang w:val="es-ES_tradnl"/>
              </w:rPr>
            </w:pPr>
          </w:p>
        </w:tc>
        <w:tc>
          <w:tcPr>
            <w:tcW w:w="1492" w:type="dxa"/>
            <w:tcBorders>
              <w:top w:val="single" w:sz="4" w:space="0" w:color="000001"/>
              <w:left w:val="single" w:sz="4" w:space="0" w:color="000001"/>
              <w:bottom w:val="single" w:sz="4" w:space="0" w:color="000001"/>
              <w:right w:val="single" w:sz="4" w:space="0" w:color="auto"/>
            </w:tcBorders>
            <w:tcMar>
              <w:left w:w="78" w:type="dxa"/>
            </w:tcMar>
          </w:tcPr>
          <w:p w14:paraId="32588C7A" w14:textId="77777777" w:rsidR="00F979A9" w:rsidRPr="0002770A" w:rsidRDefault="00F979A9" w:rsidP="002D7371">
            <w:pPr>
              <w:pStyle w:val="Textoindependiente21"/>
              <w:snapToGrid w:val="0"/>
              <w:rPr>
                <w:b/>
                <w:color w:val="00000A"/>
                <w:sz w:val="20"/>
                <w:lang w:val="es-ES_tradnl"/>
              </w:rPr>
            </w:pPr>
          </w:p>
        </w:tc>
        <w:tc>
          <w:tcPr>
            <w:tcW w:w="1666" w:type="dxa"/>
            <w:tcBorders>
              <w:top w:val="single" w:sz="4" w:space="0" w:color="auto"/>
              <w:left w:val="single" w:sz="4" w:space="0" w:color="auto"/>
              <w:bottom w:val="single" w:sz="4" w:space="0" w:color="auto"/>
              <w:right w:val="single" w:sz="4" w:space="0" w:color="auto"/>
            </w:tcBorders>
            <w:tcMar>
              <w:left w:w="78" w:type="dxa"/>
            </w:tcMar>
          </w:tcPr>
          <w:p w14:paraId="0A11E031" w14:textId="77777777" w:rsidR="00F979A9" w:rsidRPr="0002770A" w:rsidRDefault="00F979A9" w:rsidP="002D7371">
            <w:pPr>
              <w:pStyle w:val="Textoindependiente21"/>
              <w:snapToGrid w:val="0"/>
              <w:rPr>
                <w:b/>
                <w:color w:val="00000A"/>
                <w:sz w:val="20"/>
                <w:lang w:val="es-ES_tradnl"/>
              </w:rPr>
            </w:pPr>
          </w:p>
        </w:tc>
      </w:tr>
      <w:tr w:rsidR="00F979A9" w:rsidRPr="0002770A" w14:paraId="1E7E33C5" w14:textId="77777777" w:rsidTr="00F979A9">
        <w:tc>
          <w:tcPr>
            <w:tcW w:w="1621" w:type="dxa"/>
            <w:tcBorders>
              <w:top w:val="single" w:sz="4" w:space="0" w:color="000001"/>
              <w:left w:val="single" w:sz="4" w:space="0" w:color="000001"/>
              <w:bottom w:val="single" w:sz="4" w:space="0" w:color="000001"/>
            </w:tcBorders>
            <w:tcMar>
              <w:left w:w="78" w:type="dxa"/>
            </w:tcMar>
          </w:tcPr>
          <w:p w14:paraId="262AEBCD" w14:textId="77777777" w:rsidR="00F979A9" w:rsidRPr="0002770A" w:rsidRDefault="00F979A9" w:rsidP="002D7371">
            <w:pPr>
              <w:pStyle w:val="Textoindependiente21"/>
              <w:snapToGrid w:val="0"/>
              <w:rPr>
                <w:b/>
                <w:color w:val="00000A"/>
                <w:sz w:val="20"/>
                <w:lang w:val="es-ES_tradnl"/>
              </w:rPr>
            </w:pPr>
          </w:p>
        </w:tc>
        <w:tc>
          <w:tcPr>
            <w:tcW w:w="1802" w:type="dxa"/>
            <w:tcBorders>
              <w:top w:val="single" w:sz="4" w:space="0" w:color="000001"/>
              <w:left w:val="single" w:sz="4" w:space="0" w:color="000001"/>
              <w:bottom w:val="single" w:sz="4" w:space="0" w:color="000001"/>
            </w:tcBorders>
            <w:tcMar>
              <w:left w:w="78" w:type="dxa"/>
            </w:tcMar>
          </w:tcPr>
          <w:p w14:paraId="57A4E95E" w14:textId="77777777" w:rsidR="00F979A9" w:rsidRPr="0002770A" w:rsidRDefault="00F979A9" w:rsidP="002D7371">
            <w:pPr>
              <w:pStyle w:val="Textoindependiente21"/>
              <w:snapToGrid w:val="0"/>
              <w:rPr>
                <w:b/>
                <w:color w:val="00000A"/>
                <w:sz w:val="20"/>
                <w:lang w:val="es-ES_tradnl"/>
              </w:rPr>
            </w:pPr>
          </w:p>
        </w:tc>
        <w:tc>
          <w:tcPr>
            <w:tcW w:w="1870" w:type="dxa"/>
            <w:tcBorders>
              <w:top w:val="single" w:sz="4" w:space="0" w:color="000001"/>
              <w:left w:val="single" w:sz="4" w:space="0" w:color="000001"/>
              <w:bottom w:val="single" w:sz="4" w:space="0" w:color="000001"/>
            </w:tcBorders>
            <w:tcMar>
              <w:left w:w="78" w:type="dxa"/>
            </w:tcMar>
          </w:tcPr>
          <w:p w14:paraId="6C99A971" w14:textId="77777777" w:rsidR="00F979A9" w:rsidRPr="0002770A" w:rsidRDefault="00F979A9" w:rsidP="002D7371">
            <w:pPr>
              <w:pStyle w:val="Textoindependiente21"/>
              <w:snapToGrid w:val="0"/>
              <w:rPr>
                <w:b/>
                <w:color w:val="00000A"/>
                <w:sz w:val="20"/>
                <w:lang w:val="es-ES_tradnl"/>
              </w:rPr>
            </w:pPr>
          </w:p>
        </w:tc>
        <w:tc>
          <w:tcPr>
            <w:tcW w:w="1492" w:type="dxa"/>
            <w:tcBorders>
              <w:top w:val="single" w:sz="4" w:space="0" w:color="000001"/>
              <w:left w:val="single" w:sz="4" w:space="0" w:color="000001"/>
              <w:bottom w:val="single" w:sz="4" w:space="0" w:color="000001"/>
              <w:right w:val="single" w:sz="4" w:space="0" w:color="auto"/>
            </w:tcBorders>
            <w:tcMar>
              <w:left w:w="78" w:type="dxa"/>
            </w:tcMar>
          </w:tcPr>
          <w:p w14:paraId="5E063C46" w14:textId="77777777" w:rsidR="00F979A9" w:rsidRPr="0002770A" w:rsidRDefault="00F979A9" w:rsidP="002D7371">
            <w:pPr>
              <w:pStyle w:val="Textoindependiente21"/>
              <w:snapToGrid w:val="0"/>
              <w:rPr>
                <w:b/>
                <w:color w:val="00000A"/>
                <w:sz w:val="20"/>
                <w:lang w:val="es-ES_tradnl"/>
              </w:rPr>
            </w:pPr>
          </w:p>
        </w:tc>
        <w:tc>
          <w:tcPr>
            <w:tcW w:w="1666" w:type="dxa"/>
            <w:tcBorders>
              <w:top w:val="single" w:sz="4" w:space="0" w:color="auto"/>
              <w:left w:val="single" w:sz="4" w:space="0" w:color="auto"/>
              <w:bottom w:val="single" w:sz="4" w:space="0" w:color="auto"/>
              <w:right w:val="single" w:sz="4" w:space="0" w:color="auto"/>
            </w:tcBorders>
            <w:tcMar>
              <w:left w:w="78" w:type="dxa"/>
            </w:tcMar>
          </w:tcPr>
          <w:p w14:paraId="30433CBF" w14:textId="77777777" w:rsidR="00F979A9" w:rsidRPr="0002770A" w:rsidRDefault="00F979A9" w:rsidP="002D7371">
            <w:pPr>
              <w:pStyle w:val="Textoindependiente21"/>
              <w:snapToGrid w:val="0"/>
              <w:rPr>
                <w:b/>
                <w:color w:val="00000A"/>
                <w:sz w:val="20"/>
                <w:lang w:val="es-ES_tradnl"/>
              </w:rPr>
            </w:pPr>
          </w:p>
        </w:tc>
      </w:tr>
      <w:tr w:rsidR="00F979A9" w:rsidRPr="0002770A" w14:paraId="67A606FE" w14:textId="77777777" w:rsidTr="00F979A9">
        <w:tc>
          <w:tcPr>
            <w:tcW w:w="1621" w:type="dxa"/>
            <w:tcBorders>
              <w:top w:val="single" w:sz="4" w:space="0" w:color="000001"/>
              <w:left w:val="single" w:sz="4" w:space="0" w:color="000001"/>
              <w:bottom w:val="single" w:sz="4" w:space="0" w:color="000001"/>
            </w:tcBorders>
            <w:tcMar>
              <w:left w:w="78" w:type="dxa"/>
            </w:tcMar>
          </w:tcPr>
          <w:p w14:paraId="6A94D1DF" w14:textId="77777777" w:rsidR="00F979A9" w:rsidRPr="0002770A" w:rsidRDefault="00F979A9" w:rsidP="002D7371">
            <w:pPr>
              <w:pStyle w:val="Textoindependiente21"/>
              <w:snapToGrid w:val="0"/>
              <w:rPr>
                <w:color w:val="00000A"/>
                <w:sz w:val="20"/>
                <w:lang w:val="es-ES_tradnl"/>
              </w:rPr>
            </w:pPr>
          </w:p>
        </w:tc>
        <w:tc>
          <w:tcPr>
            <w:tcW w:w="1802" w:type="dxa"/>
            <w:tcBorders>
              <w:top w:val="single" w:sz="4" w:space="0" w:color="000001"/>
              <w:left w:val="single" w:sz="4" w:space="0" w:color="000001"/>
              <w:bottom w:val="single" w:sz="4" w:space="0" w:color="000001"/>
            </w:tcBorders>
            <w:tcMar>
              <w:left w:w="78" w:type="dxa"/>
            </w:tcMar>
          </w:tcPr>
          <w:p w14:paraId="6A4458E3" w14:textId="77777777" w:rsidR="00F979A9" w:rsidRPr="0002770A" w:rsidRDefault="00F979A9" w:rsidP="002D7371">
            <w:pPr>
              <w:pStyle w:val="Textoindependiente21"/>
              <w:snapToGrid w:val="0"/>
              <w:rPr>
                <w:color w:val="00000A"/>
                <w:sz w:val="20"/>
                <w:lang w:val="es-ES_tradnl"/>
              </w:rPr>
            </w:pPr>
          </w:p>
        </w:tc>
        <w:tc>
          <w:tcPr>
            <w:tcW w:w="1870" w:type="dxa"/>
            <w:tcBorders>
              <w:top w:val="single" w:sz="4" w:space="0" w:color="000001"/>
              <w:left w:val="single" w:sz="4" w:space="0" w:color="000001"/>
              <w:bottom w:val="single" w:sz="4" w:space="0" w:color="000001"/>
            </w:tcBorders>
            <w:tcMar>
              <w:left w:w="78" w:type="dxa"/>
            </w:tcMar>
          </w:tcPr>
          <w:p w14:paraId="5B12E67D" w14:textId="77777777" w:rsidR="00F979A9" w:rsidRPr="0002770A" w:rsidRDefault="00F979A9" w:rsidP="002D7371">
            <w:pPr>
              <w:pStyle w:val="Textoindependiente21"/>
              <w:snapToGrid w:val="0"/>
              <w:rPr>
                <w:color w:val="00000A"/>
                <w:sz w:val="20"/>
                <w:lang w:val="es-ES_tradnl"/>
              </w:rPr>
            </w:pPr>
          </w:p>
        </w:tc>
        <w:tc>
          <w:tcPr>
            <w:tcW w:w="1492" w:type="dxa"/>
            <w:tcBorders>
              <w:top w:val="single" w:sz="4" w:space="0" w:color="000001"/>
              <w:left w:val="single" w:sz="4" w:space="0" w:color="000001"/>
              <w:bottom w:val="single" w:sz="4" w:space="0" w:color="000001"/>
              <w:right w:val="single" w:sz="4" w:space="0" w:color="auto"/>
            </w:tcBorders>
            <w:tcMar>
              <w:left w:w="78" w:type="dxa"/>
            </w:tcMar>
          </w:tcPr>
          <w:p w14:paraId="7F212412" w14:textId="77777777" w:rsidR="00F979A9" w:rsidRPr="0002770A" w:rsidRDefault="00F979A9" w:rsidP="002D7371">
            <w:pPr>
              <w:pStyle w:val="Textoindependiente21"/>
              <w:snapToGrid w:val="0"/>
              <w:rPr>
                <w:color w:val="00000A"/>
                <w:sz w:val="20"/>
                <w:lang w:val="es-ES_tradnl"/>
              </w:rPr>
            </w:pPr>
          </w:p>
        </w:tc>
        <w:tc>
          <w:tcPr>
            <w:tcW w:w="1666" w:type="dxa"/>
            <w:tcBorders>
              <w:top w:val="single" w:sz="4" w:space="0" w:color="auto"/>
              <w:left w:val="single" w:sz="4" w:space="0" w:color="auto"/>
              <w:bottom w:val="single" w:sz="4" w:space="0" w:color="auto"/>
              <w:right w:val="single" w:sz="4" w:space="0" w:color="auto"/>
            </w:tcBorders>
            <w:tcMar>
              <w:left w:w="78" w:type="dxa"/>
            </w:tcMar>
          </w:tcPr>
          <w:p w14:paraId="3571BE80" w14:textId="77777777" w:rsidR="00F979A9" w:rsidRPr="0002770A" w:rsidRDefault="00F979A9" w:rsidP="002D7371">
            <w:pPr>
              <w:pStyle w:val="Textoindependiente21"/>
              <w:snapToGrid w:val="0"/>
              <w:rPr>
                <w:color w:val="00000A"/>
                <w:sz w:val="20"/>
                <w:lang w:val="es-ES_tradnl"/>
              </w:rPr>
            </w:pPr>
          </w:p>
        </w:tc>
      </w:tr>
      <w:tr w:rsidR="00F979A9" w:rsidRPr="0002770A" w14:paraId="3C7F6363" w14:textId="77777777" w:rsidTr="00F979A9">
        <w:tc>
          <w:tcPr>
            <w:tcW w:w="1621" w:type="dxa"/>
            <w:tcBorders>
              <w:top w:val="single" w:sz="4" w:space="0" w:color="000001"/>
              <w:left w:val="single" w:sz="4" w:space="0" w:color="000001"/>
              <w:bottom w:val="single" w:sz="4" w:space="0" w:color="000001"/>
            </w:tcBorders>
            <w:tcMar>
              <w:left w:w="78" w:type="dxa"/>
            </w:tcMar>
          </w:tcPr>
          <w:p w14:paraId="67673DF3" w14:textId="77777777" w:rsidR="00F979A9" w:rsidRPr="0002770A" w:rsidRDefault="00F979A9" w:rsidP="002D7371">
            <w:pPr>
              <w:pStyle w:val="Textoindependiente21"/>
              <w:snapToGrid w:val="0"/>
              <w:rPr>
                <w:color w:val="00000A"/>
                <w:sz w:val="20"/>
                <w:lang w:val="es-ES_tradnl"/>
              </w:rPr>
            </w:pPr>
          </w:p>
        </w:tc>
        <w:tc>
          <w:tcPr>
            <w:tcW w:w="1802" w:type="dxa"/>
            <w:tcBorders>
              <w:top w:val="single" w:sz="4" w:space="0" w:color="000001"/>
              <w:left w:val="single" w:sz="4" w:space="0" w:color="000001"/>
              <w:bottom w:val="single" w:sz="4" w:space="0" w:color="000001"/>
            </w:tcBorders>
            <w:tcMar>
              <w:left w:w="78" w:type="dxa"/>
            </w:tcMar>
          </w:tcPr>
          <w:p w14:paraId="7EC080E5" w14:textId="77777777" w:rsidR="00F979A9" w:rsidRPr="0002770A" w:rsidRDefault="00F979A9" w:rsidP="002D7371">
            <w:pPr>
              <w:pStyle w:val="Textoindependiente21"/>
              <w:snapToGrid w:val="0"/>
              <w:rPr>
                <w:color w:val="00000A"/>
                <w:sz w:val="20"/>
                <w:lang w:val="es-ES_tradnl"/>
              </w:rPr>
            </w:pPr>
          </w:p>
        </w:tc>
        <w:tc>
          <w:tcPr>
            <w:tcW w:w="1870" w:type="dxa"/>
            <w:tcBorders>
              <w:top w:val="single" w:sz="4" w:space="0" w:color="000001"/>
              <w:left w:val="single" w:sz="4" w:space="0" w:color="000001"/>
              <w:bottom w:val="single" w:sz="4" w:space="0" w:color="000001"/>
            </w:tcBorders>
            <w:tcMar>
              <w:left w:w="78" w:type="dxa"/>
            </w:tcMar>
          </w:tcPr>
          <w:p w14:paraId="3A1DC76E" w14:textId="77777777" w:rsidR="00F979A9" w:rsidRPr="0002770A" w:rsidRDefault="00F979A9" w:rsidP="002D7371">
            <w:pPr>
              <w:pStyle w:val="Textoindependiente21"/>
              <w:snapToGrid w:val="0"/>
              <w:rPr>
                <w:color w:val="00000A"/>
                <w:sz w:val="20"/>
                <w:lang w:val="es-ES_tradnl"/>
              </w:rPr>
            </w:pPr>
          </w:p>
        </w:tc>
        <w:tc>
          <w:tcPr>
            <w:tcW w:w="1492" w:type="dxa"/>
            <w:tcBorders>
              <w:top w:val="single" w:sz="4" w:space="0" w:color="000001"/>
              <w:left w:val="single" w:sz="4" w:space="0" w:color="000001"/>
              <w:bottom w:val="single" w:sz="4" w:space="0" w:color="000001"/>
              <w:right w:val="single" w:sz="4" w:space="0" w:color="auto"/>
            </w:tcBorders>
            <w:tcMar>
              <w:left w:w="78" w:type="dxa"/>
            </w:tcMar>
          </w:tcPr>
          <w:p w14:paraId="237892B7" w14:textId="77777777" w:rsidR="00F979A9" w:rsidRPr="0002770A" w:rsidRDefault="00F979A9" w:rsidP="002D7371">
            <w:pPr>
              <w:pStyle w:val="Textoindependiente21"/>
              <w:snapToGrid w:val="0"/>
              <w:rPr>
                <w:color w:val="00000A"/>
                <w:sz w:val="20"/>
                <w:lang w:val="es-ES_tradnl"/>
              </w:rPr>
            </w:pPr>
          </w:p>
        </w:tc>
        <w:tc>
          <w:tcPr>
            <w:tcW w:w="1666" w:type="dxa"/>
            <w:tcBorders>
              <w:top w:val="single" w:sz="4" w:space="0" w:color="auto"/>
              <w:left w:val="single" w:sz="4" w:space="0" w:color="auto"/>
              <w:bottom w:val="single" w:sz="4" w:space="0" w:color="auto"/>
              <w:right w:val="single" w:sz="4" w:space="0" w:color="auto"/>
            </w:tcBorders>
            <w:tcMar>
              <w:left w:w="78" w:type="dxa"/>
            </w:tcMar>
          </w:tcPr>
          <w:p w14:paraId="63A14275" w14:textId="77777777" w:rsidR="00F979A9" w:rsidRPr="0002770A" w:rsidRDefault="00F979A9" w:rsidP="002D7371">
            <w:pPr>
              <w:pStyle w:val="Textoindependiente21"/>
              <w:snapToGrid w:val="0"/>
              <w:rPr>
                <w:color w:val="00000A"/>
                <w:sz w:val="20"/>
                <w:lang w:val="es-ES_tradnl"/>
              </w:rPr>
            </w:pPr>
          </w:p>
        </w:tc>
      </w:tr>
    </w:tbl>
    <w:p w14:paraId="7E14A17B" w14:textId="77777777" w:rsidR="005D046A" w:rsidRPr="0002770A" w:rsidRDefault="005D046A" w:rsidP="005D046A">
      <w:pPr>
        <w:pStyle w:val="Textoindependiente21"/>
        <w:ind w:firstLine="708"/>
        <w:rPr>
          <w:color w:val="00000A"/>
          <w:sz w:val="20"/>
          <w:lang w:val="es-ES_tradnl"/>
        </w:rPr>
      </w:pPr>
    </w:p>
    <w:p w14:paraId="7883E7B0" w14:textId="77777777" w:rsidR="005D046A" w:rsidRPr="0002770A" w:rsidRDefault="005D046A" w:rsidP="005D046A">
      <w:pPr>
        <w:suppressAutoHyphens w:val="0"/>
        <w:rPr>
          <w:lang w:val="es-ES_tradnl"/>
        </w:rPr>
      </w:pPr>
      <w:r w:rsidRPr="0002770A">
        <w:rPr>
          <w:lang w:val="es-ES_tradnl"/>
        </w:rPr>
        <w:br w:type="page"/>
      </w:r>
    </w:p>
    <w:p w14:paraId="775C3C73" w14:textId="77777777" w:rsidR="005D046A" w:rsidRPr="0002770A" w:rsidRDefault="005D046A" w:rsidP="005D046A">
      <w:pPr>
        <w:pStyle w:val="Textoindependiente21"/>
        <w:jc w:val="center"/>
        <w:rPr>
          <w:sz w:val="20"/>
          <w:lang w:val="es-ES_tradnl"/>
        </w:rPr>
      </w:pPr>
      <w:r w:rsidRPr="0002770A">
        <w:rPr>
          <w:color w:val="00000A"/>
          <w:sz w:val="20"/>
          <w:lang w:val="es-ES_tradnl"/>
        </w:rPr>
        <w:lastRenderedPageBreak/>
        <w:t>ANEXO II</w:t>
      </w:r>
    </w:p>
    <w:p w14:paraId="28880F2D" w14:textId="77777777" w:rsidR="005D046A" w:rsidRPr="0002770A" w:rsidRDefault="005D046A" w:rsidP="005D046A">
      <w:pPr>
        <w:pStyle w:val="Textoindependiente21"/>
        <w:jc w:val="center"/>
        <w:rPr>
          <w:sz w:val="20"/>
          <w:lang w:val="es-ES_tradnl"/>
        </w:rPr>
      </w:pPr>
      <w:r w:rsidRPr="0002770A">
        <w:rPr>
          <w:color w:val="00000A"/>
          <w:sz w:val="20"/>
          <w:lang w:val="es-ES_tradnl"/>
        </w:rPr>
        <w:t>SUBVENCIONES DESESTIMADAS Y NO CONCEDIDAS</w:t>
      </w:r>
    </w:p>
    <w:p w14:paraId="06BAED85" w14:textId="77777777" w:rsidR="005D046A" w:rsidRPr="0002770A" w:rsidRDefault="005D046A" w:rsidP="005D046A">
      <w:pPr>
        <w:pStyle w:val="Textoindependiente21"/>
        <w:ind w:firstLine="540"/>
        <w:rPr>
          <w:color w:val="00000A"/>
          <w:sz w:val="20"/>
          <w:lang w:val="es-ES_tradnl"/>
        </w:rPr>
      </w:pPr>
    </w:p>
    <w:p w14:paraId="4C36B552" w14:textId="77777777" w:rsidR="005D046A" w:rsidRPr="0002770A" w:rsidRDefault="005D046A" w:rsidP="005D046A">
      <w:pPr>
        <w:pStyle w:val="Textoindependiente21"/>
        <w:tabs>
          <w:tab w:val="left" w:pos="426"/>
        </w:tabs>
        <w:rPr>
          <w:color w:val="00000A"/>
          <w:sz w:val="20"/>
          <w:lang w:val="es-ES_tradnl"/>
        </w:rPr>
      </w:pPr>
      <w:r w:rsidRPr="0002770A">
        <w:rPr>
          <w:color w:val="00000A"/>
          <w:sz w:val="20"/>
          <w:lang w:val="es-ES_tradnl"/>
        </w:rPr>
        <w:t>SOLICITUDES DESESTIMADAS</w:t>
      </w:r>
    </w:p>
    <w:tbl>
      <w:tblPr>
        <w:tblW w:w="9951"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3169"/>
        <w:gridCol w:w="2358"/>
        <w:gridCol w:w="2362"/>
        <w:gridCol w:w="2062"/>
      </w:tblGrid>
      <w:tr w:rsidR="005D046A" w:rsidRPr="0002770A" w14:paraId="7907C2A3" w14:textId="77777777" w:rsidTr="002D7371">
        <w:tc>
          <w:tcPr>
            <w:tcW w:w="3168" w:type="dxa"/>
            <w:tcBorders>
              <w:top w:val="single" w:sz="4" w:space="0" w:color="000001"/>
              <w:left w:val="single" w:sz="4" w:space="0" w:color="000001"/>
              <w:bottom w:val="single" w:sz="4" w:space="0" w:color="000001"/>
            </w:tcBorders>
            <w:tcMar>
              <w:left w:w="78" w:type="dxa"/>
            </w:tcMar>
          </w:tcPr>
          <w:p w14:paraId="69D6F8DB" w14:textId="77777777" w:rsidR="005D046A" w:rsidRPr="0002770A" w:rsidRDefault="005D046A" w:rsidP="002D7371">
            <w:pPr>
              <w:pStyle w:val="Textoindependiente21"/>
              <w:tabs>
                <w:tab w:val="left" w:pos="426"/>
              </w:tabs>
              <w:jc w:val="center"/>
              <w:rPr>
                <w:sz w:val="20"/>
                <w:lang w:val="es-ES_tradnl"/>
              </w:rPr>
            </w:pPr>
            <w:r w:rsidRPr="0002770A">
              <w:rPr>
                <w:color w:val="00000A"/>
                <w:sz w:val="20"/>
                <w:lang w:val="es-ES_tradnl"/>
              </w:rPr>
              <w:t>SOLICITANTE</w:t>
            </w:r>
          </w:p>
        </w:tc>
        <w:tc>
          <w:tcPr>
            <w:tcW w:w="2358" w:type="dxa"/>
            <w:tcBorders>
              <w:top w:val="single" w:sz="4" w:space="0" w:color="000001"/>
              <w:left w:val="single" w:sz="4" w:space="0" w:color="000001"/>
              <w:bottom w:val="single" w:sz="4" w:space="0" w:color="000001"/>
            </w:tcBorders>
            <w:tcMar>
              <w:left w:w="78" w:type="dxa"/>
            </w:tcMar>
          </w:tcPr>
          <w:p w14:paraId="7715E33D" w14:textId="77777777" w:rsidR="005D046A" w:rsidRPr="0002770A" w:rsidRDefault="005D046A" w:rsidP="002D7371">
            <w:pPr>
              <w:pStyle w:val="Textoindependiente21"/>
              <w:tabs>
                <w:tab w:val="left" w:pos="426"/>
              </w:tabs>
              <w:ind w:left="42"/>
              <w:jc w:val="center"/>
              <w:rPr>
                <w:sz w:val="20"/>
                <w:lang w:val="es-ES_tradnl"/>
              </w:rPr>
            </w:pPr>
            <w:r w:rsidRPr="0002770A">
              <w:rPr>
                <w:color w:val="00000A"/>
                <w:sz w:val="20"/>
                <w:lang w:val="es-ES_tradnl"/>
              </w:rPr>
              <w:t>EXPEDIENTE</w:t>
            </w:r>
          </w:p>
        </w:tc>
        <w:tc>
          <w:tcPr>
            <w:tcW w:w="2362" w:type="dxa"/>
            <w:tcBorders>
              <w:top w:val="single" w:sz="4" w:space="0" w:color="000001"/>
              <w:left w:val="single" w:sz="4" w:space="0" w:color="000001"/>
              <w:bottom w:val="single" w:sz="4" w:space="0" w:color="000001"/>
            </w:tcBorders>
            <w:tcMar>
              <w:left w:w="78" w:type="dxa"/>
            </w:tcMar>
          </w:tcPr>
          <w:p w14:paraId="1DBB9AC4" w14:textId="77777777" w:rsidR="005D046A" w:rsidRPr="0002770A" w:rsidRDefault="00F979A9" w:rsidP="002D7371">
            <w:pPr>
              <w:pStyle w:val="Textoindependiente21"/>
              <w:tabs>
                <w:tab w:val="left" w:pos="426"/>
              </w:tabs>
              <w:ind w:left="-126"/>
              <w:jc w:val="center"/>
              <w:rPr>
                <w:sz w:val="20"/>
                <w:lang w:val="es-ES_tradnl"/>
              </w:rPr>
            </w:pPr>
            <w:r w:rsidRPr="0002770A">
              <w:rPr>
                <w:color w:val="00000A"/>
                <w:sz w:val="20"/>
                <w:lang w:val="es-ES_tradnl"/>
              </w:rPr>
              <w:t>TÍTULO</w:t>
            </w:r>
          </w:p>
        </w:tc>
        <w:tc>
          <w:tcPr>
            <w:tcW w:w="2062" w:type="dxa"/>
            <w:tcBorders>
              <w:top w:val="single" w:sz="4" w:space="0" w:color="000001"/>
              <w:left w:val="single" w:sz="4" w:space="0" w:color="000001"/>
              <w:bottom w:val="single" w:sz="4" w:space="0" w:color="000001"/>
              <w:right w:val="single" w:sz="4" w:space="0" w:color="000001"/>
            </w:tcBorders>
            <w:tcMar>
              <w:left w:w="78" w:type="dxa"/>
            </w:tcMar>
          </w:tcPr>
          <w:p w14:paraId="412D1191" w14:textId="77777777" w:rsidR="005D046A" w:rsidRPr="0002770A" w:rsidRDefault="005D046A" w:rsidP="002D7371">
            <w:pPr>
              <w:pStyle w:val="Textoindependiente21"/>
              <w:tabs>
                <w:tab w:val="left" w:pos="426"/>
              </w:tabs>
              <w:ind w:left="37"/>
              <w:jc w:val="center"/>
              <w:rPr>
                <w:sz w:val="20"/>
                <w:lang w:val="es-ES_tradnl"/>
              </w:rPr>
            </w:pPr>
            <w:r w:rsidRPr="0002770A">
              <w:rPr>
                <w:color w:val="00000A"/>
                <w:sz w:val="20"/>
                <w:lang w:val="es-ES_tradnl"/>
              </w:rPr>
              <w:t>CAUSA</w:t>
            </w:r>
          </w:p>
        </w:tc>
      </w:tr>
      <w:tr w:rsidR="005D046A" w:rsidRPr="0002770A" w14:paraId="68A95F02" w14:textId="77777777" w:rsidTr="002D7371">
        <w:tc>
          <w:tcPr>
            <w:tcW w:w="3168" w:type="dxa"/>
            <w:tcBorders>
              <w:top w:val="single" w:sz="4" w:space="0" w:color="000001"/>
              <w:left w:val="single" w:sz="4" w:space="0" w:color="000001"/>
              <w:bottom w:val="single" w:sz="4" w:space="0" w:color="000001"/>
            </w:tcBorders>
            <w:tcMar>
              <w:left w:w="78" w:type="dxa"/>
            </w:tcMar>
          </w:tcPr>
          <w:p w14:paraId="39C2D4B0" w14:textId="77777777" w:rsidR="005D046A" w:rsidRPr="0002770A" w:rsidRDefault="005D046A" w:rsidP="002D7371">
            <w:pPr>
              <w:pStyle w:val="Textoindependiente21"/>
              <w:tabs>
                <w:tab w:val="left" w:pos="426"/>
              </w:tabs>
              <w:snapToGrid w:val="0"/>
              <w:jc w:val="center"/>
              <w:rPr>
                <w:color w:val="00000A"/>
                <w:sz w:val="20"/>
                <w:lang w:val="es-ES_tradnl"/>
              </w:rPr>
            </w:pPr>
          </w:p>
        </w:tc>
        <w:tc>
          <w:tcPr>
            <w:tcW w:w="2358" w:type="dxa"/>
            <w:tcBorders>
              <w:top w:val="single" w:sz="4" w:space="0" w:color="000001"/>
              <w:left w:val="single" w:sz="4" w:space="0" w:color="000001"/>
              <w:bottom w:val="single" w:sz="4" w:space="0" w:color="000001"/>
            </w:tcBorders>
            <w:tcMar>
              <w:left w:w="78" w:type="dxa"/>
            </w:tcMar>
          </w:tcPr>
          <w:p w14:paraId="026625F4" w14:textId="77777777" w:rsidR="005D046A" w:rsidRPr="0002770A" w:rsidRDefault="005D046A" w:rsidP="002D7371">
            <w:pPr>
              <w:pStyle w:val="Textoindependiente21"/>
              <w:tabs>
                <w:tab w:val="left" w:pos="426"/>
              </w:tabs>
              <w:snapToGrid w:val="0"/>
              <w:ind w:left="-108"/>
              <w:jc w:val="center"/>
              <w:rPr>
                <w:color w:val="00000A"/>
                <w:sz w:val="20"/>
                <w:lang w:val="es-ES_tradnl"/>
              </w:rPr>
            </w:pPr>
          </w:p>
        </w:tc>
        <w:tc>
          <w:tcPr>
            <w:tcW w:w="2362" w:type="dxa"/>
            <w:tcBorders>
              <w:top w:val="single" w:sz="4" w:space="0" w:color="000001"/>
              <w:left w:val="single" w:sz="4" w:space="0" w:color="000001"/>
              <w:bottom w:val="single" w:sz="4" w:space="0" w:color="000001"/>
            </w:tcBorders>
            <w:tcMar>
              <w:left w:w="78" w:type="dxa"/>
            </w:tcMar>
          </w:tcPr>
          <w:p w14:paraId="23CAB618" w14:textId="77777777" w:rsidR="005D046A" w:rsidRPr="0002770A" w:rsidRDefault="005D046A" w:rsidP="002D7371">
            <w:pPr>
              <w:pStyle w:val="Textoindependiente21"/>
              <w:tabs>
                <w:tab w:val="left" w:pos="426"/>
              </w:tabs>
              <w:snapToGrid w:val="0"/>
              <w:rPr>
                <w:color w:val="00000A"/>
                <w:sz w:val="20"/>
                <w:lang w:val="es-ES_tradnl"/>
              </w:rPr>
            </w:pPr>
          </w:p>
        </w:tc>
        <w:tc>
          <w:tcPr>
            <w:tcW w:w="2062" w:type="dxa"/>
            <w:tcBorders>
              <w:top w:val="single" w:sz="4" w:space="0" w:color="000001"/>
              <w:left w:val="single" w:sz="4" w:space="0" w:color="000001"/>
              <w:bottom w:val="single" w:sz="4" w:space="0" w:color="000001"/>
              <w:right w:val="single" w:sz="4" w:space="0" w:color="000001"/>
            </w:tcBorders>
            <w:tcMar>
              <w:left w:w="78" w:type="dxa"/>
            </w:tcMar>
          </w:tcPr>
          <w:p w14:paraId="32B86FE4" w14:textId="77777777" w:rsidR="005D046A" w:rsidRPr="0002770A" w:rsidRDefault="005D046A" w:rsidP="002D7371">
            <w:pPr>
              <w:pStyle w:val="Textoindependiente21"/>
              <w:tabs>
                <w:tab w:val="left" w:pos="426"/>
              </w:tabs>
              <w:snapToGrid w:val="0"/>
              <w:rPr>
                <w:color w:val="00000A"/>
                <w:sz w:val="20"/>
                <w:lang w:val="es-ES_tradnl"/>
              </w:rPr>
            </w:pPr>
          </w:p>
        </w:tc>
      </w:tr>
      <w:tr w:rsidR="005D046A" w:rsidRPr="0002770A" w14:paraId="56E90EE2" w14:textId="77777777" w:rsidTr="002D7371">
        <w:tc>
          <w:tcPr>
            <w:tcW w:w="3168" w:type="dxa"/>
            <w:tcBorders>
              <w:top w:val="single" w:sz="4" w:space="0" w:color="000001"/>
              <w:left w:val="single" w:sz="4" w:space="0" w:color="000001"/>
              <w:bottom w:val="single" w:sz="4" w:space="0" w:color="000001"/>
            </w:tcBorders>
            <w:tcMar>
              <w:left w:w="78" w:type="dxa"/>
            </w:tcMar>
          </w:tcPr>
          <w:p w14:paraId="44AEC01E" w14:textId="77777777" w:rsidR="005D046A" w:rsidRPr="0002770A" w:rsidRDefault="005D046A" w:rsidP="002D7371">
            <w:pPr>
              <w:pStyle w:val="Textoindependiente21"/>
              <w:tabs>
                <w:tab w:val="left" w:pos="426"/>
              </w:tabs>
              <w:snapToGrid w:val="0"/>
              <w:jc w:val="center"/>
              <w:rPr>
                <w:color w:val="00000A"/>
                <w:sz w:val="20"/>
                <w:lang w:val="es-ES_tradnl"/>
              </w:rPr>
            </w:pPr>
          </w:p>
        </w:tc>
        <w:tc>
          <w:tcPr>
            <w:tcW w:w="2358" w:type="dxa"/>
            <w:tcBorders>
              <w:top w:val="single" w:sz="4" w:space="0" w:color="000001"/>
              <w:left w:val="single" w:sz="4" w:space="0" w:color="000001"/>
              <w:bottom w:val="single" w:sz="4" w:space="0" w:color="000001"/>
            </w:tcBorders>
            <w:tcMar>
              <w:left w:w="78" w:type="dxa"/>
            </w:tcMar>
          </w:tcPr>
          <w:p w14:paraId="7F0D2A6B" w14:textId="77777777" w:rsidR="005D046A" w:rsidRPr="0002770A" w:rsidRDefault="005D046A" w:rsidP="002D7371">
            <w:pPr>
              <w:pStyle w:val="Textoindependiente21"/>
              <w:tabs>
                <w:tab w:val="left" w:pos="426"/>
              </w:tabs>
              <w:snapToGrid w:val="0"/>
              <w:ind w:left="-108"/>
              <w:jc w:val="center"/>
              <w:rPr>
                <w:color w:val="00000A"/>
                <w:sz w:val="20"/>
                <w:lang w:val="es-ES_tradnl"/>
              </w:rPr>
            </w:pPr>
          </w:p>
        </w:tc>
        <w:tc>
          <w:tcPr>
            <w:tcW w:w="2362" w:type="dxa"/>
            <w:tcBorders>
              <w:top w:val="single" w:sz="4" w:space="0" w:color="000001"/>
              <w:left w:val="single" w:sz="4" w:space="0" w:color="000001"/>
              <w:bottom w:val="single" w:sz="4" w:space="0" w:color="000001"/>
            </w:tcBorders>
            <w:tcMar>
              <w:left w:w="78" w:type="dxa"/>
            </w:tcMar>
          </w:tcPr>
          <w:p w14:paraId="37213DD0" w14:textId="77777777" w:rsidR="005D046A" w:rsidRPr="0002770A" w:rsidRDefault="005D046A" w:rsidP="002D7371">
            <w:pPr>
              <w:pStyle w:val="Textoindependiente21"/>
              <w:tabs>
                <w:tab w:val="left" w:pos="426"/>
              </w:tabs>
              <w:snapToGrid w:val="0"/>
              <w:rPr>
                <w:color w:val="00000A"/>
                <w:sz w:val="20"/>
                <w:lang w:val="es-ES_tradnl"/>
              </w:rPr>
            </w:pPr>
          </w:p>
        </w:tc>
        <w:tc>
          <w:tcPr>
            <w:tcW w:w="2062" w:type="dxa"/>
            <w:tcBorders>
              <w:top w:val="single" w:sz="4" w:space="0" w:color="000001"/>
              <w:left w:val="single" w:sz="4" w:space="0" w:color="000001"/>
              <w:bottom w:val="single" w:sz="4" w:space="0" w:color="000001"/>
              <w:right w:val="single" w:sz="4" w:space="0" w:color="000001"/>
            </w:tcBorders>
            <w:tcMar>
              <w:left w:w="78" w:type="dxa"/>
            </w:tcMar>
          </w:tcPr>
          <w:p w14:paraId="114D209E" w14:textId="77777777" w:rsidR="005D046A" w:rsidRPr="0002770A" w:rsidRDefault="005D046A" w:rsidP="002D7371">
            <w:pPr>
              <w:pStyle w:val="Textoindependiente21"/>
              <w:tabs>
                <w:tab w:val="left" w:pos="426"/>
              </w:tabs>
              <w:snapToGrid w:val="0"/>
              <w:rPr>
                <w:color w:val="00000A"/>
                <w:sz w:val="20"/>
                <w:lang w:val="es-ES_tradnl"/>
              </w:rPr>
            </w:pPr>
          </w:p>
        </w:tc>
      </w:tr>
    </w:tbl>
    <w:p w14:paraId="45ECEADD" w14:textId="77777777" w:rsidR="005D046A" w:rsidRPr="0002770A" w:rsidRDefault="005D046A" w:rsidP="005D046A">
      <w:pPr>
        <w:pStyle w:val="Textoindependiente21"/>
        <w:ind w:firstLine="540"/>
        <w:rPr>
          <w:color w:val="00000A"/>
          <w:sz w:val="20"/>
          <w:lang w:val="es-ES_tradnl"/>
        </w:rPr>
      </w:pPr>
    </w:p>
    <w:p w14:paraId="2CFAF64E" w14:textId="77777777" w:rsidR="005D046A" w:rsidRPr="0002770A" w:rsidRDefault="005D046A" w:rsidP="005D046A">
      <w:pPr>
        <w:pStyle w:val="Textoindependiente21"/>
        <w:ind w:firstLine="540"/>
        <w:rPr>
          <w:color w:val="00000A"/>
          <w:sz w:val="20"/>
          <w:lang w:val="es-ES_tradnl"/>
        </w:rPr>
      </w:pPr>
    </w:p>
    <w:p w14:paraId="32C7D5E5" w14:textId="77777777" w:rsidR="005D046A" w:rsidRPr="0002770A" w:rsidRDefault="005D046A" w:rsidP="005D046A">
      <w:pPr>
        <w:pStyle w:val="Textoindependiente21"/>
        <w:tabs>
          <w:tab w:val="left" w:pos="426"/>
        </w:tabs>
        <w:rPr>
          <w:color w:val="00000A"/>
          <w:sz w:val="20"/>
          <w:lang w:val="es-ES_tradnl"/>
        </w:rPr>
      </w:pPr>
      <w:r w:rsidRPr="0002770A">
        <w:rPr>
          <w:color w:val="00000A"/>
          <w:sz w:val="20"/>
          <w:lang w:val="es-ES_tradnl"/>
        </w:rPr>
        <w:t>SOLICITUD FUERA DE PLAZO</w:t>
      </w:r>
    </w:p>
    <w:tbl>
      <w:tblPr>
        <w:tblW w:w="9951"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3169"/>
        <w:gridCol w:w="2340"/>
        <w:gridCol w:w="1986"/>
        <w:gridCol w:w="2456"/>
      </w:tblGrid>
      <w:tr w:rsidR="005D046A" w:rsidRPr="0002770A" w14:paraId="690D2D7E" w14:textId="77777777" w:rsidTr="002D7371">
        <w:tc>
          <w:tcPr>
            <w:tcW w:w="3168" w:type="dxa"/>
            <w:tcBorders>
              <w:top w:val="single" w:sz="4" w:space="0" w:color="000001"/>
              <w:left w:val="single" w:sz="4" w:space="0" w:color="000001"/>
              <w:bottom w:val="single" w:sz="4" w:space="0" w:color="000001"/>
            </w:tcBorders>
            <w:tcMar>
              <w:left w:w="78" w:type="dxa"/>
            </w:tcMar>
          </w:tcPr>
          <w:p w14:paraId="37657793" w14:textId="77777777" w:rsidR="005D046A" w:rsidRPr="0002770A" w:rsidRDefault="005D046A" w:rsidP="002D7371">
            <w:pPr>
              <w:pStyle w:val="Textoindependiente21"/>
              <w:tabs>
                <w:tab w:val="left" w:pos="426"/>
              </w:tabs>
              <w:jc w:val="center"/>
              <w:rPr>
                <w:sz w:val="20"/>
                <w:lang w:val="es-ES_tradnl"/>
              </w:rPr>
            </w:pPr>
            <w:r w:rsidRPr="0002770A">
              <w:rPr>
                <w:color w:val="00000A"/>
                <w:sz w:val="20"/>
                <w:lang w:val="es-ES_tradnl"/>
              </w:rPr>
              <w:t>SOLICITANTE</w:t>
            </w:r>
          </w:p>
        </w:tc>
        <w:tc>
          <w:tcPr>
            <w:tcW w:w="2340" w:type="dxa"/>
            <w:tcBorders>
              <w:top w:val="single" w:sz="4" w:space="0" w:color="000001"/>
              <w:left w:val="single" w:sz="4" w:space="0" w:color="000001"/>
              <w:bottom w:val="single" w:sz="4" w:space="0" w:color="000001"/>
            </w:tcBorders>
            <w:tcMar>
              <w:left w:w="78" w:type="dxa"/>
            </w:tcMar>
          </w:tcPr>
          <w:p w14:paraId="4AA923E2" w14:textId="77777777" w:rsidR="005D046A" w:rsidRPr="0002770A" w:rsidRDefault="005D046A" w:rsidP="002D7371">
            <w:pPr>
              <w:pStyle w:val="Textoindependiente21"/>
              <w:tabs>
                <w:tab w:val="left" w:pos="426"/>
              </w:tabs>
              <w:jc w:val="center"/>
              <w:rPr>
                <w:sz w:val="20"/>
                <w:lang w:val="es-ES_tradnl"/>
              </w:rPr>
            </w:pPr>
            <w:r w:rsidRPr="0002770A">
              <w:rPr>
                <w:color w:val="00000A"/>
                <w:sz w:val="20"/>
                <w:lang w:val="es-ES_tradnl"/>
              </w:rPr>
              <w:t>EXPEDIENTE</w:t>
            </w:r>
          </w:p>
        </w:tc>
        <w:tc>
          <w:tcPr>
            <w:tcW w:w="1986" w:type="dxa"/>
            <w:tcBorders>
              <w:top w:val="single" w:sz="4" w:space="0" w:color="000001"/>
              <w:left w:val="single" w:sz="4" w:space="0" w:color="000001"/>
              <w:bottom w:val="single" w:sz="4" w:space="0" w:color="000001"/>
            </w:tcBorders>
            <w:tcMar>
              <w:left w:w="78" w:type="dxa"/>
            </w:tcMar>
          </w:tcPr>
          <w:p w14:paraId="55D27B01" w14:textId="77777777" w:rsidR="005D046A" w:rsidRPr="0002770A" w:rsidRDefault="00F979A9" w:rsidP="002D7371">
            <w:pPr>
              <w:pStyle w:val="Textoindependiente21"/>
              <w:tabs>
                <w:tab w:val="left" w:pos="426"/>
              </w:tabs>
              <w:jc w:val="center"/>
              <w:rPr>
                <w:sz w:val="20"/>
                <w:lang w:val="es-ES_tradnl"/>
              </w:rPr>
            </w:pPr>
            <w:r w:rsidRPr="0002770A">
              <w:rPr>
                <w:color w:val="00000A"/>
                <w:sz w:val="20"/>
                <w:lang w:val="es-ES_tradnl"/>
              </w:rPr>
              <w:t>TÍTULO</w:t>
            </w:r>
          </w:p>
        </w:tc>
        <w:tc>
          <w:tcPr>
            <w:tcW w:w="2456" w:type="dxa"/>
            <w:tcBorders>
              <w:top w:val="single" w:sz="4" w:space="0" w:color="000001"/>
              <w:left w:val="single" w:sz="4" w:space="0" w:color="000001"/>
              <w:bottom w:val="single" w:sz="4" w:space="0" w:color="000001"/>
              <w:right w:val="single" w:sz="4" w:space="0" w:color="000001"/>
            </w:tcBorders>
            <w:tcMar>
              <w:left w:w="78" w:type="dxa"/>
            </w:tcMar>
          </w:tcPr>
          <w:p w14:paraId="06C5B068" w14:textId="77777777" w:rsidR="005D046A" w:rsidRPr="0002770A" w:rsidRDefault="005D046A" w:rsidP="002D7371">
            <w:pPr>
              <w:pStyle w:val="Textoindependiente21"/>
              <w:tabs>
                <w:tab w:val="left" w:pos="426"/>
              </w:tabs>
              <w:jc w:val="center"/>
              <w:rPr>
                <w:sz w:val="20"/>
                <w:lang w:val="es-ES_tradnl"/>
              </w:rPr>
            </w:pPr>
            <w:r w:rsidRPr="0002770A">
              <w:rPr>
                <w:color w:val="00000A"/>
                <w:sz w:val="20"/>
                <w:lang w:val="es-ES_tradnl"/>
              </w:rPr>
              <w:t>FECHA PRESENTACIÓN</w:t>
            </w:r>
          </w:p>
        </w:tc>
      </w:tr>
      <w:tr w:rsidR="005D046A" w:rsidRPr="0002770A" w14:paraId="1ACE46BE" w14:textId="77777777" w:rsidTr="002D7371">
        <w:tc>
          <w:tcPr>
            <w:tcW w:w="3168" w:type="dxa"/>
            <w:tcBorders>
              <w:top w:val="single" w:sz="4" w:space="0" w:color="000001"/>
              <w:left w:val="single" w:sz="4" w:space="0" w:color="000001"/>
              <w:bottom w:val="single" w:sz="4" w:space="0" w:color="000001"/>
            </w:tcBorders>
            <w:tcMar>
              <w:left w:w="78" w:type="dxa"/>
            </w:tcMar>
          </w:tcPr>
          <w:p w14:paraId="39971EF4" w14:textId="77777777" w:rsidR="005D046A" w:rsidRPr="0002770A"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8" w:type="dxa"/>
            </w:tcMar>
          </w:tcPr>
          <w:p w14:paraId="758B4ADB" w14:textId="77777777" w:rsidR="005D046A" w:rsidRPr="0002770A" w:rsidRDefault="005D046A" w:rsidP="002D7371">
            <w:pPr>
              <w:pStyle w:val="Textoindependiente21"/>
              <w:tabs>
                <w:tab w:val="left" w:pos="426"/>
              </w:tabs>
              <w:snapToGrid w:val="0"/>
              <w:rPr>
                <w:color w:val="00000A"/>
                <w:sz w:val="20"/>
                <w:lang w:val="es-ES_tradnl"/>
              </w:rPr>
            </w:pPr>
          </w:p>
        </w:tc>
        <w:tc>
          <w:tcPr>
            <w:tcW w:w="1986" w:type="dxa"/>
            <w:tcBorders>
              <w:top w:val="single" w:sz="4" w:space="0" w:color="000001"/>
              <w:left w:val="single" w:sz="4" w:space="0" w:color="000001"/>
              <w:bottom w:val="single" w:sz="4" w:space="0" w:color="000001"/>
            </w:tcBorders>
            <w:tcMar>
              <w:left w:w="78" w:type="dxa"/>
            </w:tcMar>
          </w:tcPr>
          <w:p w14:paraId="7BC3BA0D" w14:textId="77777777" w:rsidR="005D046A" w:rsidRPr="0002770A" w:rsidRDefault="005D046A" w:rsidP="002D7371">
            <w:pPr>
              <w:pStyle w:val="Textoindependiente21"/>
              <w:tabs>
                <w:tab w:val="left" w:pos="426"/>
              </w:tabs>
              <w:snapToGrid w:val="0"/>
              <w:rPr>
                <w:color w:val="00000A"/>
                <w:sz w:val="20"/>
                <w:lang w:val="es-ES_tradnl"/>
              </w:rPr>
            </w:pPr>
          </w:p>
        </w:tc>
        <w:tc>
          <w:tcPr>
            <w:tcW w:w="2456" w:type="dxa"/>
            <w:tcBorders>
              <w:top w:val="single" w:sz="4" w:space="0" w:color="000001"/>
              <w:left w:val="single" w:sz="4" w:space="0" w:color="000001"/>
              <w:bottom w:val="single" w:sz="4" w:space="0" w:color="000001"/>
              <w:right w:val="single" w:sz="4" w:space="0" w:color="000001"/>
            </w:tcBorders>
            <w:tcMar>
              <w:left w:w="78" w:type="dxa"/>
            </w:tcMar>
          </w:tcPr>
          <w:p w14:paraId="1EC586BA" w14:textId="77777777" w:rsidR="005D046A" w:rsidRPr="0002770A" w:rsidRDefault="005D046A" w:rsidP="002D7371">
            <w:pPr>
              <w:pStyle w:val="Textoindependiente21"/>
              <w:tabs>
                <w:tab w:val="left" w:pos="426"/>
              </w:tabs>
              <w:snapToGrid w:val="0"/>
              <w:rPr>
                <w:color w:val="00000A"/>
                <w:sz w:val="20"/>
                <w:lang w:val="es-ES_tradnl"/>
              </w:rPr>
            </w:pPr>
          </w:p>
        </w:tc>
      </w:tr>
      <w:tr w:rsidR="005D046A" w:rsidRPr="0002770A" w14:paraId="54DD43E5" w14:textId="77777777" w:rsidTr="002D7371">
        <w:tc>
          <w:tcPr>
            <w:tcW w:w="3168" w:type="dxa"/>
            <w:tcBorders>
              <w:top w:val="single" w:sz="4" w:space="0" w:color="000001"/>
              <w:left w:val="single" w:sz="4" w:space="0" w:color="000001"/>
              <w:bottom w:val="single" w:sz="4" w:space="0" w:color="000001"/>
            </w:tcBorders>
            <w:tcMar>
              <w:left w:w="78" w:type="dxa"/>
            </w:tcMar>
          </w:tcPr>
          <w:p w14:paraId="767CB133" w14:textId="77777777" w:rsidR="005D046A" w:rsidRPr="0002770A"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8" w:type="dxa"/>
            </w:tcMar>
          </w:tcPr>
          <w:p w14:paraId="28A6EAFD" w14:textId="77777777" w:rsidR="005D046A" w:rsidRPr="0002770A" w:rsidRDefault="005D046A" w:rsidP="002D7371">
            <w:pPr>
              <w:pStyle w:val="Textoindependiente21"/>
              <w:tabs>
                <w:tab w:val="left" w:pos="426"/>
              </w:tabs>
              <w:snapToGrid w:val="0"/>
              <w:rPr>
                <w:color w:val="00000A"/>
                <w:sz w:val="20"/>
                <w:lang w:val="es-ES_tradnl"/>
              </w:rPr>
            </w:pPr>
          </w:p>
        </w:tc>
        <w:tc>
          <w:tcPr>
            <w:tcW w:w="1986" w:type="dxa"/>
            <w:tcBorders>
              <w:top w:val="single" w:sz="4" w:space="0" w:color="000001"/>
              <w:left w:val="single" w:sz="4" w:space="0" w:color="000001"/>
              <w:bottom w:val="single" w:sz="4" w:space="0" w:color="000001"/>
            </w:tcBorders>
            <w:tcMar>
              <w:left w:w="78" w:type="dxa"/>
            </w:tcMar>
          </w:tcPr>
          <w:p w14:paraId="2691B052" w14:textId="77777777" w:rsidR="005D046A" w:rsidRPr="0002770A" w:rsidRDefault="005D046A" w:rsidP="002D7371">
            <w:pPr>
              <w:pStyle w:val="Textoindependiente21"/>
              <w:tabs>
                <w:tab w:val="left" w:pos="426"/>
              </w:tabs>
              <w:snapToGrid w:val="0"/>
              <w:rPr>
                <w:color w:val="00000A"/>
                <w:sz w:val="20"/>
                <w:lang w:val="es-ES_tradnl"/>
              </w:rPr>
            </w:pPr>
          </w:p>
        </w:tc>
        <w:tc>
          <w:tcPr>
            <w:tcW w:w="2456" w:type="dxa"/>
            <w:tcBorders>
              <w:top w:val="single" w:sz="4" w:space="0" w:color="000001"/>
              <w:left w:val="single" w:sz="4" w:space="0" w:color="000001"/>
              <w:bottom w:val="single" w:sz="4" w:space="0" w:color="000001"/>
              <w:right w:val="single" w:sz="4" w:space="0" w:color="000001"/>
            </w:tcBorders>
            <w:tcMar>
              <w:left w:w="78" w:type="dxa"/>
            </w:tcMar>
          </w:tcPr>
          <w:p w14:paraId="3E260D69" w14:textId="77777777" w:rsidR="005D046A" w:rsidRPr="0002770A" w:rsidRDefault="005D046A" w:rsidP="002D7371">
            <w:pPr>
              <w:pStyle w:val="Textoindependiente21"/>
              <w:tabs>
                <w:tab w:val="left" w:pos="426"/>
              </w:tabs>
              <w:snapToGrid w:val="0"/>
              <w:rPr>
                <w:color w:val="00000A"/>
                <w:sz w:val="20"/>
                <w:lang w:val="es-ES_tradnl"/>
              </w:rPr>
            </w:pPr>
          </w:p>
        </w:tc>
      </w:tr>
    </w:tbl>
    <w:p w14:paraId="47827E5C" w14:textId="77777777" w:rsidR="005D046A" w:rsidRPr="0002770A" w:rsidRDefault="005D046A" w:rsidP="005D046A">
      <w:pPr>
        <w:pStyle w:val="Textoindependiente21"/>
        <w:ind w:firstLine="540"/>
        <w:rPr>
          <w:color w:val="00000A"/>
          <w:sz w:val="20"/>
          <w:lang w:val="es-ES_tradnl"/>
        </w:rPr>
      </w:pPr>
    </w:p>
    <w:p w14:paraId="743664EA" w14:textId="77777777" w:rsidR="005D046A" w:rsidRPr="0002770A" w:rsidRDefault="005D046A" w:rsidP="005D046A">
      <w:pPr>
        <w:pStyle w:val="Textoindependiente21"/>
        <w:ind w:firstLine="540"/>
        <w:rPr>
          <w:color w:val="00000A"/>
          <w:sz w:val="20"/>
          <w:lang w:val="es-ES_tradnl"/>
        </w:rPr>
      </w:pPr>
    </w:p>
    <w:p w14:paraId="65CA4883" w14:textId="77777777" w:rsidR="005D046A" w:rsidRPr="0002770A" w:rsidRDefault="005D046A" w:rsidP="005D046A">
      <w:pPr>
        <w:pStyle w:val="Textoindependiente21"/>
        <w:tabs>
          <w:tab w:val="left" w:pos="426"/>
        </w:tabs>
        <w:rPr>
          <w:color w:val="00000A"/>
          <w:sz w:val="20"/>
          <w:lang w:val="es-ES_tradnl"/>
        </w:rPr>
      </w:pPr>
      <w:r w:rsidRPr="0002770A">
        <w:rPr>
          <w:color w:val="00000A"/>
          <w:sz w:val="20"/>
          <w:lang w:val="es-ES_tradnl"/>
        </w:rPr>
        <w:t>DESISTIMIENTO</w:t>
      </w:r>
    </w:p>
    <w:tbl>
      <w:tblPr>
        <w:tblW w:w="10000"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2877"/>
        <w:gridCol w:w="2179"/>
        <w:gridCol w:w="1795"/>
        <w:gridCol w:w="2039"/>
        <w:gridCol w:w="222"/>
        <w:gridCol w:w="222"/>
        <w:gridCol w:w="222"/>
        <w:gridCol w:w="222"/>
        <w:gridCol w:w="222"/>
      </w:tblGrid>
      <w:tr w:rsidR="005D046A" w:rsidRPr="0002770A" w14:paraId="6BC536D4" w14:textId="77777777" w:rsidTr="002D7371">
        <w:tc>
          <w:tcPr>
            <w:tcW w:w="3168" w:type="dxa"/>
            <w:tcBorders>
              <w:top w:val="single" w:sz="4" w:space="0" w:color="000001"/>
              <w:left w:val="single" w:sz="4" w:space="0" w:color="000001"/>
              <w:bottom w:val="single" w:sz="4" w:space="0" w:color="000001"/>
            </w:tcBorders>
            <w:tcMar>
              <w:left w:w="78" w:type="dxa"/>
            </w:tcMar>
          </w:tcPr>
          <w:p w14:paraId="1C4CABD3" w14:textId="77777777" w:rsidR="005D046A" w:rsidRPr="0002770A" w:rsidRDefault="005D046A" w:rsidP="002D7371">
            <w:pPr>
              <w:pStyle w:val="Textoindependiente21"/>
              <w:tabs>
                <w:tab w:val="left" w:pos="426"/>
              </w:tabs>
              <w:jc w:val="center"/>
              <w:rPr>
                <w:sz w:val="20"/>
                <w:lang w:val="es-ES_tradnl"/>
              </w:rPr>
            </w:pPr>
            <w:r w:rsidRPr="0002770A">
              <w:rPr>
                <w:color w:val="00000A"/>
                <w:sz w:val="20"/>
                <w:lang w:val="es-ES_tradnl"/>
              </w:rPr>
              <w:t>SOLICITANTE</w:t>
            </w:r>
          </w:p>
        </w:tc>
        <w:tc>
          <w:tcPr>
            <w:tcW w:w="2340" w:type="dxa"/>
            <w:tcBorders>
              <w:top w:val="single" w:sz="4" w:space="0" w:color="000001"/>
              <w:left w:val="single" w:sz="4" w:space="0" w:color="000001"/>
              <w:bottom w:val="single" w:sz="4" w:space="0" w:color="000001"/>
            </w:tcBorders>
            <w:tcMar>
              <w:left w:w="78" w:type="dxa"/>
            </w:tcMar>
          </w:tcPr>
          <w:p w14:paraId="44687626" w14:textId="77777777" w:rsidR="005D046A" w:rsidRPr="0002770A" w:rsidRDefault="005D046A" w:rsidP="002D7371">
            <w:pPr>
              <w:pStyle w:val="Textoindependiente21"/>
              <w:tabs>
                <w:tab w:val="left" w:pos="426"/>
              </w:tabs>
              <w:jc w:val="center"/>
              <w:rPr>
                <w:sz w:val="20"/>
                <w:lang w:val="es-ES_tradnl"/>
              </w:rPr>
            </w:pPr>
            <w:r w:rsidRPr="0002770A">
              <w:rPr>
                <w:color w:val="00000A"/>
                <w:sz w:val="20"/>
                <w:lang w:val="es-ES_tradnl"/>
              </w:rPr>
              <w:t>EXPEDIENTE</w:t>
            </w:r>
          </w:p>
        </w:tc>
        <w:tc>
          <w:tcPr>
            <w:tcW w:w="1980" w:type="dxa"/>
            <w:tcBorders>
              <w:top w:val="single" w:sz="4" w:space="0" w:color="000001"/>
              <w:left w:val="single" w:sz="4" w:space="0" w:color="000001"/>
              <w:bottom w:val="single" w:sz="4" w:space="0" w:color="000001"/>
            </w:tcBorders>
            <w:tcMar>
              <w:left w:w="78" w:type="dxa"/>
            </w:tcMar>
          </w:tcPr>
          <w:p w14:paraId="768967FE" w14:textId="77777777" w:rsidR="005D046A" w:rsidRPr="0002770A" w:rsidRDefault="00F979A9" w:rsidP="002D7371">
            <w:pPr>
              <w:pStyle w:val="Textoindependiente21"/>
              <w:tabs>
                <w:tab w:val="left" w:pos="426"/>
              </w:tabs>
              <w:ind w:left="2"/>
              <w:jc w:val="center"/>
              <w:rPr>
                <w:sz w:val="20"/>
                <w:lang w:val="es-ES_tradnl"/>
              </w:rPr>
            </w:pPr>
            <w:r w:rsidRPr="0002770A">
              <w:rPr>
                <w:color w:val="00000A"/>
                <w:sz w:val="20"/>
                <w:lang w:val="es-ES_tradnl"/>
              </w:rPr>
              <w:t>TÍTULO</w:t>
            </w:r>
          </w:p>
        </w:tc>
        <w:tc>
          <w:tcPr>
            <w:tcW w:w="2511" w:type="dxa"/>
            <w:gridSpan w:val="6"/>
            <w:tcBorders>
              <w:top w:val="single" w:sz="4" w:space="0" w:color="000001"/>
              <w:left w:val="single" w:sz="4" w:space="0" w:color="000001"/>
              <w:bottom w:val="single" w:sz="4" w:space="0" w:color="000001"/>
              <w:right w:val="single" w:sz="4" w:space="0" w:color="000001"/>
            </w:tcBorders>
            <w:tcMar>
              <w:left w:w="78" w:type="dxa"/>
            </w:tcMar>
          </w:tcPr>
          <w:p w14:paraId="10677376" w14:textId="77777777" w:rsidR="005D046A" w:rsidRPr="0002770A" w:rsidRDefault="005D046A" w:rsidP="002D7371">
            <w:pPr>
              <w:pStyle w:val="Textoindependiente21"/>
              <w:tabs>
                <w:tab w:val="left" w:pos="426"/>
              </w:tabs>
              <w:jc w:val="center"/>
              <w:rPr>
                <w:sz w:val="20"/>
                <w:lang w:val="es-ES_tradnl"/>
              </w:rPr>
            </w:pPr>
            <w:r w:rsidRPr="0002770A">
              <w:rPr>
                <w:color w:val="00000A"/>
                <w:sz w:val="20"/>
                <w:lang w:val="es-ES_tradnl"/>
              </w:rPr>
              <w:t>FECHA DESISTIMIENTO</w:t>
            </w:r>
          </w:p>
        </w:tc>
      </w:tr>
      <w:tr w:rsidR="005D046A" w:rsidRPr="0002770A" w14:paraId="4D8F871D" w14:textId="77777777" w:rsidTr="002D7371">
        <w:tc>
          <w:tcPr>
            <w:tcW w:w="3168" w:type="dxa"/>
            <w:tcBorders>
              <w:top w:val="single" w:sz="4" w:space="0" w:color="000001"/>
              <w:left w:val="single" w:sz="4" w:space="0" w:color="000001"/>
              <w:bottom w:val="single" w:sz="4" w:space="0" w:color="000001"/>
            </w:tcBorders>
            <w:tcMar>
              <w:left w:w="78" w:type="dxa"/>
            </w:tcMar>
          </w:tcPr>
          <w:p w14:paraId="07D54F5E" w14:textId="77777777" w:rsidR="005D046A" w:rsidRPr="0002770A"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8" w:type="dxa"/>
            </w:tcMar>
          </w:tcPr>
          <w:p w14:paraId="1D526F70" w14:textId="77777777" w:rsidR="005D046A" w:rsidRPr="0002770A" w:rsidRDefault="005D046A" w:rsidP="002D7371">
            <w:pPr>
              <w:pStyle w:val="Textoindependiente21"/>
              <w:tabs>
                <w:tab w:val="left" w:pos="426"/>
              </w:tabs>
              <w:snapToGrid w:val="0"/>
              <w:rPr>
                <w:color w:val="00000A"/>
                <w:sz w:val="20"/>
                <w:lang w:val="es-ES_tradnl"/>
              </w:rPr>
            </w:pPr>
          </w:p>
        </w:tc>
        <w:tc>
          <w:tcPr>
            <w:tcW w:w="1980" w:type="dxa"/>
            <w:tcBorders>
              <w:top w:val="single" w:sz="4" w:space="0" w:color="000001"/>
              <w:left w:val="single" w:sz="4" w:space="0" w:color="000001"/>
              <w:bottom w:val="single" w:sz="4" w:space="0" w:color="000001"/>
            </w:tcBorders>
            <w:tcMar>
              <w:left w:w="78" w:type="dxa"/>
            </w:tcMar>
          </w:tcPr>
          <w:p w14:paraId="7E89EE8E" w14:textId="77777777" w:rsidR="005D046A" w:rsidRPr="0002770A" w:rsidRDefault="005D046A" w:rsidP="002D7371">
            <w:pPr>
              <w:pStyle w:val="Textoindependiente21"/>
              <w:tabs>
                <w:tab w:val="left" w:pos="426"/>
              </w:tabs>
              <w:snapToGrid w:val="0"/>
              <w:rPr>
                <w:color w:val="00000A"/>
                <w:sz w:val="20"/>
                <w:lang w:val="es-ES_tradnl"/>
              </w:rPr>
            </w:pPr>
          </w:p>
        </w:tc>
        <w:tc>
          <w:tcPr>
            <w:tcW w:w="2511" w:type="dxa"/>
            <w:gridSpan w:val="6"/>
            <w:tcBorders>
              <w:top w:val="single" w:sz="4" w:space="0" w:color="000001"/>
              <w:left w:val="single" w:sz="4" w:space="0" w:color="000001"/>
              <w:bottom w:val="single" w:sz="4" w:space="0" w:color="000001"/>
              <w:right w:val="single" w:sz="4" w:space="0" w:color="000001"/>
            </w:tcBorders>
            <w:tcMar>
              <w:left w:w="78" w:type="dxa"/>
            </w:tcMar>
          </w:tcPr>
          <w:p w14:paraId="0C91B9BF" w14:textId="77777777" w:rsidR="005D046A" w:rsidRPr="0002770A" w:rsidRDefault="005D046A" w:rsidP="002D7371">
            <w:pPr>
              <w:pStyle w:val="Textoindependiente21"/>
              <w:tabs>
                <w:tab w:val="left" w:pos="426"/>
              </w:tabs>
              <w:snapToGrid w:val="0"/>
              <w:rPr>
                <w:color w:val="00000A"/>
                <w:sz w:val="20"/>
                <w:lang w:val="es-ES_tradnl"/>
              </w:rPr>
            </w:pPr>
          </w:p>
        </w:tc>
      </w:tr>
      <w:tr w:rsidR="005D046A" w:rsidRPr="0002770A" w14:paraId="08AF516C" w14:textId="77777777" w:rsidTr="002D7371">
        <w:tc>
          <w:tcPr>
            <w:tcW w:w="3168" w:type="dxa"/>
            <w:tcBorders>
              <w:top w:val="single" w:sz="4" w:space="0" w:color="000001"/>
              <w:left w:val="single" w:sz="4" w:space="0" w:color="000001"/>
              <w:bottom w:val="single" w:sz="4" w:space="0" w:color="000001"/>
            </w:tcBorders>
          </w:tcPr>
          <w:p w14:paraId="163F3C41" w14:textId="77777777" w:rsidR="005D046A" w:rsidRPr="0002770A"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bottom w:val="single" w:sz="4" w:space="0" w:color="000001"/>
            </w:tcBorders>
            <w:tcMar>
              <w:left w:w="108" w:type="dxa"/>
            </w:tcMar>
          </w:tcPr>
          <w:p w14:paraId="12F73F7D" w14:textId="77777777" w:rsidR="005D046A" w:rsidRPr="0002770A" w:rsidRDefault="005D046A" w:rsidP="002D7371">
            <w:pPr>
              <w:pStyle w:val="Textoindependiente21"/>
              <w:tabs>
                <w:tab w:val="left" w:pos="426"/>
              </w:tabs>
              <w:snapToGrid w:val="0"/>
              <w:rPr>
                <w:color w:val="00000A"/>
                <w:sz w:val="20"/>
                <w:lang w:val="es-ES_tradnl"/>
              </w:rPr>
            </w:pPr>
          </w:p>
        </w:tc>
        <w:tc>
          <w:tcPr>
            <w:tcW w:w="1980" w:type="dxa"/>
            <w:tcBorders>
              <w:top w:val="single" w:sz="4" w:space="0" w:color="000001"/>
              <w:bottom w:val="single" w:sz="4" w:space="0" w:color="000001"/>
            </w:tcBorders>
            <w:tcMar>
              <w:left w:w="108" w:type="dxa"/>
            </w:tcMar>
          </w:tcPr>
          <w:p w14:paraId="324B68E4" w14:textId="77777777" w:rsidR="005D046A" w:rsidRPr="0002770A"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bottom w:val="single" w:sz="4" w:space="0" w:color="000001"/>
            </w:tcBorders>
            <w:tcMar>
              <w:left w:w="108" w:type="dxa"/>
            </w:tcMar>
          </w:tcPr>
          <w:p w14:paraId="1203BB70" w14:textId="77777777" w:rsidR="005D046A" w:rsidRPr="0002770A" w:rsidRDefault="005D046A" w:rsidP="002D7371">
            <w:pPr>
              <w:pStyle w:val="Textoindependiente21"/>
              <w:tabs>
                <w:tab w:val="left" w:pos="426"/>
              </w:tabs>
              <w:snapToGrid w:val="0"/>
              <w:rPr>
                <w:color w:val="00000A"/>
                <w:sz w:val="20"/>
                <w:lang w:val="es-ES_tradnl"/>
              </w:rPr>
            </w:pPr>
          </w:p>
        </w:tc>
        <w:tc>
          <w:tcPr>
            <w:tcW w:w="40" w:type="dxa"/>
            <w:tcBorders>
              <w:top w:val="single" w:sz="4" w:space="0" w:color="000001"/>
              <w:bottom w:val="single" w:sz="4" w:space="0" w:color="000001"/>
            </w:tcBorders>
            <w:tcMar>
              <w:left w:w="108" w:type="dxa"/>
            </w:tcMar>
          </w:tcPr>
          <w:p w14:paraId="343A6B8A" w14:textId="77777777" w:rsidR="005D046A" w:rsidRPr="0002770A" w:rsidRDefault="005D046A" w:rsidP="002D7371">
            <w:pPr>
              <w:snapToGrid w:val="0"/>
              <w:rPr>
                <w:lang w:val="es-ES_tradnl"/>
              </w:rPr>
            </w:pPr>
          </w:p>
        </w:tc>
        <w:tc>
          <w:tcPr>
            <w:tcW w:w="40" w:type="dxa"/>
            <w:tcBorders>
              <w:top w:val="single" w:sz="4" w:space="0" w:color="000001"/>
              <w:bottom w:val="single" w:sz="4" w:space="0" w:color="000001"/>
            </w:tcBorders>
            <w:tcMar>
              <w:left w:w="108" w:type="dxa"/>
            </w:tcMar>
          </w:tcPr>
          <w:p w14:paraId="403C5B49" w14:textId="77777777" w:rsidR="005D046A" w:rsidRPr="0002770A" w:rsidRDefault="005D046A" w:rsidP="002D7371">
            <w:pPr>
              <w:snapToGrid w:val="0"/>
              <w:rPr>
                <w:lang w:val="es-ES_tradnl"/>
              </w:rPr>
            </w:pPr>
          </w:p>
        </w:tc>
        <w:tc>
          <w:tcPr>
            <w:tcW w:w="40" w:type="dxa"/>
            <w:tcBorders>
              <w:top w:val="single" w:sz="4" w:space="0" w:color="000001"/>
              <w:bottom w:val="single" w:sz="4" w:space="0" w:color="000001"/>
            </w:tcBorders>
            <w:tcMar>
              <w:left w:w="108" w:type="dxa"/>
            </w:tcMar>
          </w:tcPr>
          <w:p w14:paraId="6686C44D" w14:textId="77777777" w:rsidR="005D046A" w:rsidRPr="0002770A" w:rsidRDefault="005D046A" w:rsidP="002D7371">
            <w:pPr>
              <w:snapToGrid w:val="0"/>
              <w:rPr>
                <w:lang w:val="es-ES_tradnl"/>
              </w:rPr>
            </w:pPr>
          </w:p>
        </w:tc>
        <w:tc>
          <w:tcPr>
            <w:tcW w:w="40" w:type="dxa"/>
            <w:tcBorders>
              <w:top w:val="single" w:sz="4" w:space="0" w:color="000001"/>
              <w:bottom w:val="single" w:sz="4" w:space="0" w:color="000001"/>
            </w:tcBorders>
            <w:tcMar>
              <w:left w:w="108" w:type="dxa"/>
            </w:tcMar>
          </w:tcPr>
          <w:p w14:paraId="5B25B46F" w14:textId="77777777" w:rsidR="005D046A" w:rsidRPr="0002770A" w:rsidRDefault="005D046A" w:rsidP="002D7371">
            <w:pPr>
              <w:snapToGrid w:val="0"/>
              <w:rPr>
                <w:lang w:val="es-ES_tradnl"/>
              </w:rPr>
            </w:pPr>
          </w:p>
        </w:tc>
        <w:tc>
          <w:tcPr>
            <w:tcW w:w="11" w:type="dxa"/>
            <w:tcBorders>
              <w:top w:val="single" w:sz="4" w:space="0" w:color="000001"/>
              <w:bottom w:val="single" w:sz="4" w:space="0" w:color="000001"/>
            </w:tcBorders>
            <w:tcMar>
              <w:left w:w="108" w:type="dxa"/>
            </w:tcMar>
          </w:tcPr>
          <w:p w14:paraId="5087E6D5" w14:textId="77777777" w:rsidR="005D046A" w:rsidRPr="0002770A" w:rsidRDefault="005D046A" w:rsidP="002D7371">
            <w:pPr>
              <w:rPr>
                <w:lang w:val="es-ES_tradnl"/>
              </w:rPr>
            </w:pPr>
          </w:p>
        </w:tc>
      </w:tr>
    </w:tbl>
    <w:p w14:paraId="48D3601F" w14:textId="77777777" w:rsidR="005D046A" w:rsidRPr="0002770A" w:rsidRDefault="005D046A" w:rsidP="005D046A">
      <w:pPr>
        <w:pStyle w:val="Textoindependiente21"/>
        <w:tabs>
          <w:tab w:val="left" w:pos="426"/>
        </w:tabs>
        <w:rPr>
          <w:color w:val="00000A"/>
          <w:sz w:val="20"/>
          <w:lang w:val="es-ES_tradnl"/>
        </w:rPr>
      </w:pPr>
    </w:p>
    <w:p w14:paraId="701B4E77" w14:textId="77777777" w:rsidR="005D046A" w:rsidRPr="0002770A" w:rsidRDefault="005D046A" w:rsidP="005D046A">
      <w:pPr>
        <w:pStyle w:val="Textoindependiente21"/>
        <w:tabs>
          <w:tab w:val="left" w:pos="426"/>
        </w:tabs>
        <w:rPr>
          <w:color w:val="00000A"/>
          <w:sz w:val="20"/>
          <w:lang w:val="es-ES_tradnl"/>
        </w:rPr>
      </w:pPr>
    </w:p>
    <w:p w14:paraId="629E16D3" w14:textId="77777777" w:rsidR="005D046A" w:rsidRPr="0002770A" w:rsidRDefault="005D046A" w:rsidP="005D046A">
      <w:pPr>
        <w:suppressAutoHyphens w:val="0"/>
        <w:rPr>
          <w:lang w:val="es-ES_tradnl"/>
        </w:rPr>
      </w:pPr>
      <w:r w:rsidRPr="0002770A">
        <w:rPr>
          <w:lang w:val="es-ES_tradnl"/>
        </w:rPr>
        <w:br w:type="page"/>
      </w:r>
    </w:p>
    <w:p w14:paraId="65DE968F" w14:textId="77777777" w:rsidR="005D046A" w:rsidRPr="0002770A" w:rsidRDefault="005D046A" w:rsidP="005D046A">
      <w:pPr>
        <w:pStyle w:val="Textoindependiente21"/>
        <w:tabs>
          <w:tab w:val="left" w:pos="426"/>
        </w:tabs>
        <w:rPr>
          <w:color w:val="00000A"/>
          <w:sz w:val="20"/>
          <w:lang w:val="es-ES_tradnl"/>
        </w:rPr>
      </w:pPr>
    </w:p>
    <w:p w14:paraId="2742DA18" w14:textId="77777777" w:rsidR="005D046A" w:rsidRPr="0002770A" w:rsidRDefault="005D046A" w:rsidP="005D046A">
      <w:pPr>
        <w:pStyle w:val="Textoindependiente21"/>
        <w:tabs>
          <w:tab w:val="left" w:pos="426"/>
        </w:tabs>
        <w:rPr>
          <w:color w:val="00000A"/>
          <w:sz w:val="20"/>
          <w:lang w:val="es-ES_tradnl"/>
        </w:rPr>
      </w:pPr>
    </w:p>
    <w:p w14:paraId="4AB5A502" w14:textId="77777777" w:rsidR="005D046A" w:rsidRPr="0002770A" w:rsidRDefault="005D046A" w:rsidP="005D046A">
      <w:pPr>
        <w:pStyle w:val="Textoindependiente21"/>
        <w:jc w:val="center"/>
        <w:rPr>
          <w:sz w:val="20"/>
          <w:lang w:val="es-ES_tradnl"/>
        </w:rPr>
      </w:pPr>
      <w:r w:rsidRPr="0002770A">
        <w:rPr>
          <w:color w:val="00000A"/>
          <w:sz w:val="20"/>
          <w:lang w:val="es-ES_tradnl"/>
        </w:rPr>
        <w:t>ANEXO III</w:t>
      </w:r>
    </w:p>
    <w:p w14:paraId="358812D9" w14:textId="77777777" w:rsidR="005D046A" w:rsidRPr="0002770A" w:rsidRDefault="005D046A" w:rsidP="005D046A">
      <w:pPr>
        <w:pStyle w:val="Textoindependiente21"/>
        <w:jc w:val="center"/>
        <w:rPr>
          <w:sz w:val="20"/>
          <w:lang w:val="es-ES_tradnl"/>
        </w:rPr>
      </w:pPr>
      <w:r w:rsidRPr="0002770A">
        <w:rPr>
          <w:color w:val="00000A"/>
          <w:sz w:val="20"/>
          <w:lang w:val="es-ES_tradnl"/>
        </w:rPr>
        <w:t>SOLICITUDES QUE PASAN AL SEGUNDO PROCEDIMIENTO DE SELECCIÓN</w:t>
      </w:r>
    </w:p>
    <w:p w14:paraId="4047CF7F" w14:textId="77777777" w:rsidR="005D046A" w:rsidRPr="0002770A" w:rsidRDefault="005D046A" w:rsidP="005D046A">
      <w:pPr>
        <w:pStyle w:val="Textoindependiente21"/>
        <w:jc w:val="center"/>
        <w:rPr>
          <w:sz w:val="20"/>
          <w:lang w:val="es-ES_tradnl"/>
        </w:rPr>
      </w:pPr>
      <w:r w:rsidRPr="0002770A">
        <w:rPr>
          <w:color w:val="00000A"/>
          <w:sz w:val="20"/>
          <w:lang w:val="es-ES_tradnl"/>
        </w:rPr>
        <w:t>DE LA CONVOCATORIA</w:t>
      </w:r>
    </w:p>
    <w:p w14:paraId="1DF00B9D" w14:textId="77777777" w:rsidR="005D046A" w:rsidRPr="0002770A" w:rsidRDefault="005D046A" w:rsidP="005D046A">
      <w:pPr>
        <w:pStyle w:val="Textoindependiente21"/>
        <w:ind w:firstLine="540"/>
        <w:rPr>
          <w:color w:val="00000A"/>
          <w:sz w:val="20"/>
          <w:lang w:val="es-ES_tradnl"/>
        </w:rPr>
      </w:pPr>
    </w:p>
    <w:p w14:paraId="1CFA3CA9" w14:textId="77777777" w:rsidR="005D046A" w:rsidRPr="0002770A" w:rsidRDefault="005D046A" w:rsidP="005D046A">
      <w:pPr>
        <w:ind w:firstLine="540"/>
        <w:jc w:val="both"/>
        <w:rPr>
          <w:lang w:val="es-ES_tradnl"/>
        </w:rPr>
      </w:pPr>
    </w:p>
    <w:tbl>
      <w:tblPr>
        <w:tblW w:w="9731"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3726"/>
        <w:gridCol w:w="1615"/>
        <w:gridCol w:w="2111"/>
        <w:gridCol w:w="2279"/>
      </w:tblGrid>
      <w:tr w:rsidR="005D046A" w:rsidRPr="0002770A" w14:paraId="2E10616E" w14:textId="77777777" w:rsidTr="002D7371">
        <w:tc>
          <w:tcPr>
            <w:tcW w:w="3725" w:type="dxa"/>
            <w:tcBorders>
              <w:top w:val="single" w:sz="4" w:space="0" w:color="000001"/>
              <w:left w:val="single" w:sz="4" w:space="0" w:color="000001"/>
              <w:bottom w:val="single" w:sz="4" w:space="0" w:color="000001"/>
            </w:tcBorders>
            <w:tcMar>
              <w:left w:w="78" w:type="dxa"/>
            </w:tcMar>
          </w:tcPr>
          <w:p w14:paraId="46F5E2D4" w14:textId="77777777" w:rsidR="005D046A" w:rsidRPr="0002770A" w:rsidRDefault="005D046A" w:rsidP="002D7371">
            <w:pPr>
              <w:pStyle w:val="Textoindependiente21"/>
              <w:jc w:val="center"/>
              <w:rPr>
                <w:sz w:val="20"/>
                <w:lang w:val="es-ES_tradnl"/>
              </w:rPr>
            </w:pPr>
            <w:r w:rsidRPr="0002770A">
              <w:rPr>
                <w:color w:val="00000A"/>
                <w:sz w:val="20"/>
                <w:lang w:val="es-ES_tradnl"/>
              </w:rPr>
              <w:t>SOLICITANTE</w:t>
            </w:r>
          </w:p>
        </w:tc>
        <w:tc>
          <w:tcPr>
            <w:tcW w:w="1615" w:type="dxa"/>
            <w:tcBorders>
              <w:top w:val="single" w:sz="4" w:space="0" w:color="000001"/>
              <w:left w:val="single" w:sz="4" w:space="0" w:color="000001"/>
              <w:bottom w:val="single" w:sz="4" w:space="0" w:color="000001"/>
            </w:tcBorders>
            <w:tcMar>
              <w:left w:w="78" w:type="dxa"/>
            </w:tcMar>
          </w:tcPr>
          <w:p w14:paraId="620BCB23" w14:textId="77777777" w:rsidR="005D046A" w:rsidRPr="0002770A" w:rsidRDefault="005D046A" w:rsidP="002D7371">
            <w:pPr>
              <w:pStyle w:val="Textoindependiente21"/>
              <w:jc w:val="center"/>
              <w:rPr>
                <w:sz w:val="20"/>
                <w:lang w:val="es-ES_tradnl"/>
              </w:rPr>
            </w:pPr>
            <w:r w:rsidRPr="0002770A">
              <w:rPr>
                <w:color w:val="00000A"/>
                <w:sz w:val="20"/>
                <w:lang w:val="es-ES_tradnl"/>
              </w:rPr>
              <w:t>EXPEDIENTE</w:t>
            </w:r>
          </w:p>
        </w:tc>
        <w:tc>
          <w:tcPr>
            <w:tcW w:w="2111" w:type="dxa"/>
            <w:tcBorders>
              <w:top w:val="single" w:sz="4" w:space="0" w:color="000001"/>
              <w:left w:val="single" w:sz="4" w:space="0" w:color="000001"/>
              <w:bottom w:val="single" w:sz="4" w:space="0" w:color="000001"/>
            </w:tcBorders>
            <w:tcMar>
              <w:left w:w="78" w:type="dxa"/>
            </w:tcMar>
          </w:tcPr>
          <w:p w14:paraId="797CDBAC" w14:textId="77777777" w:rsidR="005D046A" w:rsidRPr="0002770A" w:rsidRDefault="00F979A9" w:rsidP="002D7371">
            <w:pPr>
              <w:pStyle w:val="Textoindependiente21"/>
              <w:jc w:val="center"/>
              <w:rPr>
                <w:sz w:val="20"/>
                <w:lang w:val="es-ES_tradnl"/>
              </w:rPr>
            </w:pPr>
            <w:r w:rsidRPr="0002770A">
              <w:rPr>
                <w:color w:val="00000A"/>
                <w:sz w:val="20"/>
                <w:lang w:val="es-ES_tradnl"/>
              </w:rPr>
              <w:t>TÍTULO</w:t>
            </w:r>
          </w:p>
        </w:tc>
        <w:tc>
          <w:tcPr>
            <w:tcW w:w="2279" w:type="dxa"/>
            <w:tcBorders>
              <w:top w:val="single" w:sz="4" w:space="0" w:color="000001"/>
              <w:left w:val="single" w:sz="4" w:space="0" w:color="000001"/>
              <w:bottom w:val="single" w:sz="4" w:space="0" w:color="000001"/>
              <w:right w:val="single" w:sz="4" w:space="0" w:color="000001"/>
            </w:tcBorders>
            <w:tcMar>
              <w:left w:w="78" w:type="dxa"/>
            </w:tcMar>
          </w:tcPr>
          <w:p w14:paraId="46044D25" w14:textId="77777777" w:rsidR="005D046A" w:rsidRPr="0002770A" w:rsidRDefault="005D046A" w:rsidP="002D7371">
            <w:pPr>
              <w:pStyle w:val="Textoindependiente21"/>
              <w:jc w:val="center"/>
              <w:rPr>
                <w:sz w:val="20"/>
                <w:lang w:val="es-ES_tradnl"/>
              </w:rPr>
            </w:pPr>
            <w:r w:rsidRPr="0002770A">
              <w:rPr>
                <w:color w:val="00000A"/>
                <w:sz w:val="20"/>
                <w:lang w:val="es-ES_tradnl"/>
              </w:rPr>
              <w:t>FECHA PRESENTACIÓN</w:t>
            </w:r>
          </w:p>
        </w:tc>
      </w:tr>
      <w:tr w:rsidR="005D046A" w:rsidRPr="0002770A" w14:paraId="457CD779" w14:textId="77777777" w:rsidTr="002D7371">
        <w:tc>
          <w:tcPr>
            <w:tcW w:w="3725" w:type="dxa"/>
            <w:tcBorders>
              <w:top w:val="single" w:sz="4" w:space="0" w:color="000001"/>
              <w:left w:val="single" w:sz="4" w:space="0" w:color="000001"/>
              <w:bottom w:val="single" w:sz="4" w:space="0" w:color="000001"/>
            </w:tcBorders>
            <w:tcMar>
              <w:left w:w="78" w:type="dxa"/>
            </w:tcMar>
          </w:tcPr>
          <w:p w14:paraId="45767C65" w14:textId="77777777" w:rsidR="005D046A" w:rsidRPr="0002770A" w:rsidRDefault="005D046A" w:rsidP="002D7371">
            <w:pPr>
              <w:pStyle w:val="Textoindependiente21"/>
              <w:tabs>
                <w:tab w:val="left" w:pos="426"/>
              </w:tabs>
              <w:snapToGrid w:val="0"/>
              <w:jc w:val="center"/>
              <w:rPr>
                <w:color w:val="00000A"/>
                <w:sz w:val="20"/>
                <w:lang w:val="es-ES_tradnl"/>
              </w:rPr>
            </w:pPr>
          </w:p>
        </w:tc>
        <w:tc>
          <w:tcPr>
            <w:tcW w:w="1615" w:type="dxa"/>
            <w:tcBorders>
              <w:top w:val="single" w:sz="4" w:space="0" w:color="000001"/>
              <w:left w:val="single" w:sz="4" w:space="0" w:color="000001"/>
              <w:bottom w:val="single" w:sz="4" w:space="0" w:color="000001"/>
            </w:tcBorders>
            <w:tcMar>
              <w:left w:w="78" w:type="dxa"/>
            </w:tcMar>
          </w:tcPr>
          <w:p w14:paraId="6D8F1ACF" w14:textId="77777777" w:rsidR="005D046A" w:rsidRPr="0002770A" w:rsidRDefault="005D046A" w:rsidP="002D7371">
            <w:pPr>
              <w:pStyle w:val="Textoindependiente21"/>
              <w:tabs>
                <w:tab w:val="left" w:pos="426"/>
              </w:tabs>
              <w:snapToGrid w:val="0"/>
              <w:jc w:val="center"/>
              <w:rPr>
                <w:color w:val="00000A"/>
                <w:sz w:val="20"/>
                <w:lang w:val="es-ES_tradnl"/>
              </w:rPr>
            </w:pPr>
          </w:p>
        </w:tc>
        <w:tc>
          <w:tcPr>
            <w:tcW w:w="2111" w:type="dxa"/>
            <w:tcBorders>
              <w:top w:val="single" w:sz="4" w:space="0" w:color="000001"/>
              <w:left w:val="single" w:sz="4" w:space="0" w:color="000001"/>
              <w:bottom w:val="single" w:sz="4" w:space="0" w:color="000001"/>
            </w:tcBorders>
            <w:tcMar>
              <w:left w:w="78" w:type="dxa"/>
            </w:tcMar>
          </w:tcPr>
          <w:p w14:paraId="26047B86" w14:textId="77777777" w:rsidR="005D046A" w:rsidRPr="0002770A" w:rsidRDefault="005D046A" w:rsidP="002D7371">
            <w:pPr>
              <w:pStyle w:val="Textoindependiente21"/>
              <w:tabs>
                <w:tab w:val="left" w:pos="426"/>
              </w:tabs>
              <w:snapToGrid w:val="0"/>
              <w:rPr>
                <w:color w:val="00000A"/>
                <w:sz w:val="20"/>
                <w:lang w:val="es-ES_tradnl"/>
              </w:rPr>
            </w:pPr>
          </w:p>
        </w:tc>
        <w:tc>
          <w:tcPr>
            <w:tcW w:w="2279" w:type="dxa"/>
            <w:tcBorders>
              <w:top w:val="single" w:sz="4" w:space="0" w:color="000001"/>
              <w:left w:val="single" w:sz="4" w:space="0" w:color="000001"/>
              <w:bottom w:val="single" w:sz="4" w:space="0" w:color="000001"/>
              <w:right w:val="single" w:sz="4" w:space="0" w:color="000001"/>
            </w:tcBorders>
            <w:tcMar>
              <w:left w:w="78" w:type="dxa"/>
            </w:tcMar>
          </w:tcPr>
          <w:p w14:paraId="15039521" w14:textId="77777777" w:rsidR="005D046A" w:rsidRPr="0002770A" w:rsidRDefault="005D046A" w:rsidP="002D7371">
            <w:pPr>
              <w:pStyle w:val="Textoindependiente21"/>
              <w:tabs>
                <w:tab w:val="left" w:pos="426"/>
              </w:tabs>
              <w:snapToGrid w:val="0"/>
              <w:rPr>
                <w:color w:val="00000A"/>
                <w:sz w:val="20"/>
                <w:lang w:val="es-ES_tradnl"/>
              </w:rPr>
            </w:pPr>
          </w:p>
        </w:tc>
      </w:tr>
      <w:tr w:rsidR="005D046A" w:rsidRPr="0002770A" w14:paraId="222E68F0" w14:textId="77777777" w:rsidTr="002D7371">
        <w:tc>
          <w:tcPr>
            <w:tcW w:w="3725" w:type="dxa"/>
            <w:tcBorders>
              <w:top w:val="single" w:sz="4" w:space="0" w:color="000001"/>
              <w:left w:val="single" w:sz="4" w:space="0" w:color="000001"/>
              <w:bottom w:val="single" w:sz="4" w:space="0" w:color="000001"/>
            </w:tcBorders>
            <w:tcMar>
              <w:left w:w="78" w:type="dxa"/>
            </w:tcMar>
          </w:tcPr>
          <w:p w14:paraId="6163178B" w14:textId="77777777" w:rsidR="005D046A" w:rsidRPr="0002770A" w:rsidRDefault="005D046A" w:rsidP="002D7371">
            <w:pPr>
              <w:pStyle w:val="Textoindependiente21"/>
              <w:tabs>
                <w:tab w:val="left" w:pos="426"/>
              </w:tabs>
              <w:snapToGrid w:val="0"/>
              <w:jc w:val="center"/>
              <w:rPr>
                <w:color w:val="00000A"/>
                <w:sz w:val="20"/>
                <w:lang w:val="es-ES_tradnl"/>
              </w:rPr>
            </w:pPr>
          </w:p>
        </w:tc>
        <w:tc>
          <w:tcPr>
            <w:tcW w:w="1615" w:type="dxa"/>
            <w:tcBorders>
              <w:top w:val="single" w:sz="4" w:space="0" w:color="000001"/>
              <w:left w:val="single" w:sz="4" w:space="0" w:color="000001"/>
              <w:bottom w:val="single" w:sz="4" w:space="0" w:color="000001"/>
            </w:tcBorders>
            <w:tcMar>
              <w:left w:w="78" w:type="dxa"/>
            </w:tcMar>
          </w:tcPr>
          <w:p w14:paraId="318B207D" w14:textId="77777777" w:rsidR="005D046A" w:rsidRPr="0002770A" w:rsidRDefault="005D046A" w:rsidP="002D7371">
            <w:pPr>
              <w:pStyle w:val="Textoindependiente21"/>
              <w:tabs>
                <w:tab w:val="left" w:pos="426"/>
              </w:tabs>
              <w:snapToGrid w:val="0"/>
              <w:jc w:val="center"/>
              <w:rPr>
                <w:color w:val="00000A"/>
                <w:sz w:val="20"/>
                <w:lang w:val="es-ES_tradnl"/>
              </w:rPr>
            </w:pPr>
          </w:p>
        </w:tc>
        <w:tc>
          <w:tcPr>
            <w:tcW w:w="2111" w:type="dxa"/>
            <w:tcBorders>
              <w:top w:val="single" w:sz="4" w:space="0" w:color="000001"/>
              <w:left w:val="single" w:sz="4" w:space="0" w:color="000001"/>
              <w:bottom w:val="single" w:sz="4" w:space="0" w:color="000001"/>
            </w:tcBorders>
            <w:tcMar>
              <w:left w:w="78" w:type="dxa"/>
            </w:tcMar>
          </w:tcPr>
          <w:p w14:paraId="416A31F4" w14:textId="77777777" w:rsidR="005D046A" w:rsidRPr="0002770A" w:rsidRDefault="005D046A" w:rsidP="002D7371">
            <w:pPr>
              <w:pStyle w:val="Textoindependiente21"/>
              <w:tabs>
                <w:tab w:val="left" w:pos="426"/>
              </w:tabs>
              <w:snapToGrid w:val="0"/>
              <w:rPr>
                <w:color w:val="00000A"/>
                <w:sz w:val="20"/>
                <w:lang w:val="es-ES_tradnl"/>
              </w:rPr>
            </w:pPr>
          </w:p>
        </w:tc>
        <w:tc>
          <w:tcPr>
            <w:tcW w:w="2279" w:type="dxa"/>
            <w:tcBorders>
              <w:top w:val="single" w:sz="4" w:space="0" w:color="000001"/>
              <w:left w:val="single" w:sz="4" w:space="0" w:color="000001"/>
              <w:bottom w:val="single" w:sz="4" w:space="0" w:color="000001"/>
              <w:right w:val="single" w:sz="4" w:space="0" w:color="000001"/>
            </w:tcBorders>
            <w:tcMar>
              <w:left w:w="78" w:type="dxa"/>
            </w:tcMar>
          </w:tcPr>
          <w:p w14:paraId="220B2F9D" w14:textId="77777777" w:rsidR="005D046A" w:rsidRPr="0002770A" w:rsidRDefault="005D046A" w:rsidP="002D7371">
            <w:pPr>
              <w:pStyle w:val="Textoindependiente21"/>
              <w:tabs>
                <w:tab w:val="left" w:pos="426"/>
              </w:tabs>
              <w:snapToGrid w:val="0"/>
              <w:rPr>
                <w:color w:val="00000A"/>
                <w:sz w:val="20"/>
                <w:lang w:val="es-ES_tradnl"/>
              </w:rPr>
            </w:pPr>
          </w:p>
        </w:tc>
      </w:tr>
    </w:tbl>
    <w:p w14:paraId="697C7CED" w14:textId="77777777" w:rsidR="005D046A" w:rsidRPr="0002770A" w:rsidRDefault="005D046A" w:rsidP="005D046A">
      <w:pPr>
        <w:pStyle w:val="Textoindependiente21"/>
        <w:ind w:firstLine="540"/>
        <w:rPr>
          <w:color w:val="00000A"/>
          <w:sz w:val="20"/>
          <w:lang w:val="es-ES_tradnl"/>
        </w:rPr>
      </w:pPr>
    </w:p>
    <w:p w14:paraId="67D183B6" w14:textId="77777777" w:rsidR="005D046A" w:rsidRPr="0002770A" w:rsidRDefault="005D046A" w:rsidP="005D046A">
      <w:pPr>
        <w:widowControl w:val="0"/>
        <w:spacing w:after="120" w:line="480" w:lineRule="auto"/>
        <w:jc w:val="both"/>
        <w:rPr>
          <w:lang w:val="es-ES_tradnl"/>
        </w:rPr>
      </w:pPr>
    </w:p>
    <w:p w14:paraId="6BB6C15E" w14:textId="77777777" w:rsidR="005D046A" w:rsidRPr="0002770A" w:rsidRDefault="005D046A" w:rsidP="005D046A">
      <w:pPr>
        <w:ind w:firstLine="708"/>
        <w:jc w:val="right"/>
        <w:rPr>
          <w:lang w:val="es-ES_tradnl"/>
        </w:rPr>
      </w:pPr>
    </w:p>
    <w:p w14:paraId="5D2534B3" w14:textId="77777777" w:rsidR="005D046A" w:rsidRPr="0002770A" w:rsidRDefault="005D046A" w:rsidP="005D046A">
      <w:pPr>
        <w:ind w:firstLine="708"/>
        <w:jc w:val="right"/>
        <w:rPr>
          <w:lang w:val="es-ES_tradnl"/>
        </w:rPr>
      </w:pPr>
    </w:p>
    <w:p w14:paraId="7763931C" w14:textId="77777777" w:rsidR="005D046A" w:rsidRPr="0002770A" w:rsidRDefault="005D046A" w:rsidP="005D046A">
      <w:pPr>
        <w:ind w:firstLine="708"/>
        <w:jc w:val="right"/>
        <w:rPr>
          <w:lang w:val="es-ES_tradnl"/>
        </w:rPr>
      </w:pPr>
    </w:p>
    <w:p w14:paraId="420FA271" w14:textId="77777777" w:rsidR="005D046A" w:rsidRPr="0002770A" w:rsidRDefault="005D046A" w:rsidP="005D046A">
      <w:pPr>
        <w:ind w:firstLine="708"/>
        <w:jc w:val="right"/>
        <w:rPr>
          <w:lang w:val="es-ES_tradnl"/>
        </w:rPr>
      </w:pPr>
    </w:p>
    <w:p w14:paraId="6CD799E5" w14:textId="77777777" w:rsidR="005D046A" w:rsidRPr="0002770A" w:rsidRDefault="005D046A" w:rsidP="005D046A">
      <w:pPr>
        <w:ind w:firstLine="708"/>
        <w:jc w:val="right"/>
        <w:rPr>
          <w:lang w:val="es-ES_tradnl"/>
        </w:rPr>
      </w:pPr>
    </w:p>
    <w:p w14:paraId="2637E605" w14:textId="77777777" w:rsidR="005D046A" w:rsidRPr="0002770A" w:rsidRDefault="005D046A" w:rsidP="005D046A">
      <w:pPr>
        <w:ind w:firstLine="708"/>
        <w:jc w:val="right"/>
        <w:rPr>
          <w:lang w:val="es-ES_tradnl"/>
        </w:rPr>
      </w:pPr>
    </w:p>
    <w:p w14:paraId="49802329" w14:textId="77777777" w:rsidR="005D046A" w:rsidRPr="0002770A" w:rsidRDefault="005D046A" w:rsidP="005D046A">
      <w:pPr>
        <w:ind w:firstLine="708"/>
        <w:jc w:val="right"/>
        <w:rPr>
          <w:lang w:val="es-ES_tradnl"/>
        </w:rPr>
      </w:pPr>
    </w:p>
    <w:p w14:paraId="53D1B176" w14:textId="77777777" w:rsidR="005D046A" w:rsidRPr="0002770A" w:rsidRDefault="005D046A" w:rsidP="005D046A">
      <w:pPr>
        <w:ind w:firstLine="708"/>
        <w:jc w:val="right"/>
        <w:rPr>
          <w:lang w:val="es-ES_tradnl"/>
        </w:rPr>
      </w:pPr>
    </w:p>
    <w:p w14:paraId="2E91E657" w14:textId="77777777" w:rsidR="005D046A" w:rsidRPr="0002770A" w:rsidRDefault="005D046A" w:rsidP="005D046A">
      <w:pPr>
        <w:ind w:firstLine="708"/>
        <w:jc w:val="right"/>
        <w:rPr>
          <w:lang w:val="es-ES_tradnl"/>
        </w:rPr>
      </w:pPr>
    </w:p>
    <w:p w14:paraId="2E3E75B8" w14:textId="77777777" w:rsidR="005D046A" w:rsidRPr="0002770A" w:rsidRDefault="005D046A" w:rsidP="005D046A">
      <w:pPr>
        <w:ind w:firstLine="708"/>
        <w:jc w:val="right"/>
        <w:rPr>
          <w:lang w:val="es-ES_tradnl"/>
        </w:rPr>
      </w:pPr>
    </w:p>
    <w:p w14:paraId="2D36CCB7" w14:textId="77777777" w:rsidR="005D046A" w:rsidRPr="0002770A" w:rsidRDefault="005D046A" w:rsidP="005D046A">
      <w:pPr>
        <w:ind w:firstLine="708"/>
        <w:jc w:val="right"/>
        <w:rPr>
          <w:lang w:val="es-ES_tradnl"/>
        </w:rPr>
      </w:pPr>
    </w:p>
    <w:p w14:paraId="2A585D27" w14:textId="77777777" w:rsidR="005D046A" w:rsidRPr="0002770A" w:rsidRDefault="005D046A" w:rsidP="005D046A">
      <w:pPr>
        <w:ind w:firstLine="708"/>
        <w:jc w:val="right"/>
        <w:rPr>
          <w:lang w:val="es-ES_tradnl"/>
        </w:rPr>
      </w:pPr>
    </w:p>
    <w:p w14:paraId="1AFA5E63" w14:textId="77777777" w:rsidR="005D046A" w:rsidRPr="0002770A" w:rsidRDefault="005D046A" w:rsidP="005D046A">
      <w:pPr>
        <w:ind w:firstLine="708"/>
        <w:jc w:val="right"/>
        <w:rPr>
          <w:lang w:val="es-ES_tradnl"/>
        </w:rPr>
      </w:pPr>
    </w:p>
    <w:p w14:paraId="1203BECE" w14:textId="77777777" w:rsidR="005D046A" w:rsidRPr="0002770A" w:rsidRDefault="005D046A" w:rsidP="005D046A">
      <w:pPr>
        <w:ind w:firstLine="708"/>
        <w:jc w:val="right"/>
        <w:rPr>
          <w:lang w:val="es-ES_tradnl"/>
        </w:rPr>
      </w:pPr>
    </w:p>
    <w:p w14:paraId="34BB9936" w14:textId="77777777" w:rsidR="005D046A" w:rsidRPr="0002770A" w:rsidRDefault="005D046A" w:rsidP="005D046A">
      <w:pPr>
        <w:ind w:firstLine="708"/>
        <w:jc w:val="right"/>
        <w:rPr>
          <w:lang w:val="es-ES_tradnl"/>
        </w:rPr>
      </w:pPr>
    </w:p>
    <w:p w14:paraId="1BF1852F" w14:textId="77777777" w:rsidR="005D046A" w:rsidRPr="0002770A" w:rsidRDefault="005D046A" w:rsidP="005D046A">
      <w:pPr>
        <w:ind w:firstLine="708"/>
        <w:jc w:val="right"/>
        <w:rPr>
          <w:lang w:val="es-ES_tradnl"/>
        </w:rPr>
      </w:pPr>
    </w:p>
    <w:p w14:paraId="1B8F2A60" w14:textId="77777777" w:rsidR="005D046A" w:rsidRPr="0002770A" w:rsidRDefault="005D046A" w:rsidP="005D046A">
      <w:pPr>
        <w:ind w:firstLine="708"/>
        <w:jc w:val="right"/>
        <w:rPr>
          <w:lang w:val="es-ES_tradnl"/>
        </w:rPr>
      </w:pPr>
    </w:p>
    <w:p w14:paraId="5E597798" w14:textId="77777777" w:rsidR="005D046A" w:rsidRPr="0002770A" w:rsidRDefault="005D046A" w:rsidP="005D046A">
      <w:pPr>
        <w:ind w:firstLine="708"/>
        <w:jc w:val="right"/>
        <w:rPr>
          <w:lang w:val="es-ES_tradnl"/>
        </w:rPr>
      </w:pPr>
    </w:p>
    <w:p w14:paraId="294DF071" w14:textId="77777777" w:rsidR="005D046A" w:rsidRPr="0002770A" w:rsidRDefault="005D046A" w:rsidP="005D046A">
      <w:pPr>
        <w:ind w:firstLine="708"/>
        <w:jc w:val="right"/>
        <w:rPr>
          <w:lang w:val="es-ES_tradnl"/>
        </w:rPr>
      </w:pPr>
    </w:p>
    <w:p w14:paraId="2E0DD9F2" w14:textId="77777777" w:rsidR="005D046A" w:rsidRPr="0002770A" w:rsidRDefault="005D046A" w:rsidP="005D046A">
      <w:pPr>
        <w:ind w:firstLine="708"/>
        <w:jc w:val="right"/>
        <w:rPr>
          <w:lang w:val="es-ES_tradnl"/>
        </w:rPr>
      </w:pPr>
    </w:p>
    <w:p w14:paraId="646EE9E9" w14:textId="77777777" w:rsidR="005D046A" w:rsidRPr="0002770A" w:rsidRDefault="005D046A" w:rsidP="005D046A">
      <w:pPr>
        <w:ind w:firstLine="708"/>
        <w:jc w:val="right"/>
        <w:rPr>
          <w:lang w:val="es-ES_tradnl"/>
        </w:rPr>
      </w:pPr>
    </w:p>
    <w:p w14:paraId="0E10770D" w14:textId="77777777" w:rsidR="005D046A" w:rsidRPr="0002770A" w:rsidRDefault="005D046A" w:rsidP="005D046A">
      <w:pPr>
        <w:ind w:firstLine="708"/>
        <w:jc w:val="right"/>
        <w:rPr>
          <w:lang w:val="es-ES_tradnl"/>
        </w:rPr>
      </w:pPr>
    </w:p>
    <w:p w14:paraId="28B3D450" w14:textId="77777777" w:rsidR="005D046A" w:rsidRPr="0002770A" w:rsidRDefault="005D046A" w:rsidP="005D046A">
      <w:pPr>
        <w:ind w:firstLine="708"/>
        <w:jc w:val="right"/>
        <w:rPr>
          <w:lang w:val="es-ES_tradnl"/>
        </w:rPr>
      </w:pPr>
    </w:p>
    <w:p w14:paraId="15E4C972" w14:textId="77777777" w:rsidR="005D046A" w:rsidRPr="0002770A" w:rsidRDefault="005D046A" w:rsidP="005D046A">
      <w:pPr>
        <w:ind w:firstLine="708"/>
        <w:jc w:val="right"/>
        <w:rPr>
          <w:lang w:val="es-ES_tradnl"/>
        </w:rPr>
      </w:pPr>
    </w:p>
    <w:p w14:paraId="0510DFBA" w14:textId="77777777" w:rsidR="005D046A" w:rsidRPr="0002770A" w:rsidRDefault="005D046A" w:rsidP="005D046A">
      <w:pPr>
        <w:ind w:firstLine="708"/>
        <w:jc w:val="right"/>
        <w:rPr>
          <w:lang w:val="es-ES_tradnl"/>
        </w:rPr>
      </w:pPr>
    </w:p>
    <w:p w14:paraId="736396B8" w14:textId="77777777" w:rsidR="005D046A" w:rsidRPr="0002770A" w:rsidRDefault="005D046A" w:rsidP="005D046A">
      <w:pPr>
        <w:ind w:firstLine="708"/>
        <w:jc w:val="right"/>
        <w:rPr>
          <w:lang w:val="es-ES_tradnl"/>
        </w:rPr>
      </w:pPr>
    </w:p>
    <w:p w14:paraId="4E99FADE" w14:textId="77777777" w:rsidR="005D046A" w:rsidRPr="0002770A" w:rsidRDefault="005D046A" w:rsidP="005D046A">
      <w:pPr>
        <w:ind w:firstLine="708"/>
        <w:jc w:val="right"/>
        <w:rPr>
          <w:lang w:val="es-ES_tradnl"/>
        </w:rPr>
      </w:pPr>
    </w:p>
    <w:p w14:paraId="0439F164" w14:textId="77777777" w:rsidR="005D046A" w:rsidRPr="0002770A" w:rsidRDefault="005D046A" w:rsidP="005D046A">
      <w:pPr>
        <w:ind w:firstLine="708"/>
        <w:jc w:val="right"/>
        <w:rPr>
          <w:lang w:val="es-ES_tradnl"/>
        </w:rPr>
      </w:pPr>
    </w:p>
    <w:p w14:paraId="3DEE3B88" w14:textId="77777777" w:rsidR="005D046A" w:rsidRPr="0002770A" w:rsidRDefault="005D046A" w:rsidP="005D046A">
      <w:pPr>
        <w:ind w:firstLine="708"/>
        <w:jc w:val="right"/>
        <w:rPr>
          <w:lang w:val="es-ES_tradnl"/>
        </w:rPr>
      </w:pPr>
    </w:p>
    <w:p w14:paraId="776E9EB4" w14:textId="77777777" w:rsidR="005D046A" w:rsidRPr="0002770A" w:rsidRDefault="005D046A" w:rsidP="005D046A">
      <w:pPr>
        <w:ind w:firstLine="708"/>
        <w:jc w:val="right"/>
        <w:rPr>
          <w:lang w:val="es-ES_tradnl"/>
        </w:rPr>
      </w:pPr>
    </w:p>
    <w:p w14:paraId="69CB5879" w14:textId="77777777" w:rsidR="005D046A" w:rsidRPr="0002770A" w:rsidRDefault="005D046A" w:rsidP="005D046A">
      <w:pPr>
        <w:ind w:firstLine="708"/>
        <w:jc w:val="right"/>
        <w:rPr>
          <w:lang w:val="es-ES_tradnl"/>
        </w:rPr>
      </w:pPr>
    </w:p>
    <w:p w14:paraId="390E082D" w14:textId="77777777" w:rsidR="005D046A" w:rsidRPr="0002770A" w:rsidRDefault="005D046A" w:rsidP="005D046A">
      <w:pPr>
        <w:ind w:firstLine="708"/>
        <w:jc w:val="right"/>
        <w:rPr>
          <w:lang w:val="es-ES_tradnl"/>
        </w:rPr>
      </w:pPr>
    </w:p>
    <w:p w14:paraId="6A5C879A" w14:textId="77777777" w:rsidR="005D046A" w:rsidRPr="0002770A" w:rsidRDefault="005D046A" w:rsidP="005D046A">
      <w:pPr>
        <w:ind w:firstLine="708"/>
        <w:jc w:val="right"/>
        <w:rPr>
          <w:lang w:val="es-ES_tradnl"/>
        </w:rPr>
      </w:pPr>
    </w:p>
    <w:p w14:paraId="7ACB164E" w14:textId="77777777" w:rsidR="005D046A" w:rsidRPr="0002770A" w:rsidRDefault="005D046A" w:rsidP="005D046A">
      <w:pPr>
        <w:ind w:firstLine="708"/>
        <w:jc w:val="right"/>
        <w:rPr>
          <w:lang w:val="es-ES_tradnl"/>
        </w:rPr>
      </w:pPr>
    </w:p>
    <w:p w14:paraId="5C2395BC" w14:textId="77777777" w:rsidR="005D046A" w:rsidRPr="0002770A" w:rsidRDefault="005D046A" w:rsidP="005D046A">
      <w:pPr>
        <w:ind w:firstLine="708"/>
        <w:jc w:val="right"/>
        <w:rPr>
          <w:lang w:val="es-ES_tradnl"/>
        </w:rPr>
      </w:pPr>
    </w:p>
    <w:p w14:paraId="5C34409C" w14:textId="77777777" w:rsidR="005D046A" w:rsidRPr="0002770A" w:rsidRDefault="005D046A" w:rsidP="005D046A">
      <w:pPr>
        <w:ind w:firstLine="708"/>
        <w:jc w:val="right"/>
        <w:rPr>
          <w:lang w:val="es-ES_tradnl"/>
        </w:rPr>
      </w:pPr>
    </w:p>
    <w:p w14:paraId="5B9F8F6A" w14:textId="77777777" w:rsidR="005D046A" w:rsidRPr="0002770A" w:rsidRDefault="005D046A" w:rsidP="005D046A">
      <w:pPr>
        <w:ind w:firstLine="708"/>
        <w:jc w:val="right"/>
        <w:rPr>
          <w:lang w:val="es-ES_tradnl"/>
        </w:rPr>
      </w:pPr>
    </w:p>
    <w:p w14:paraId="134DC12F" w14:textId="17ECC476" w:rsidR="0019472D" w:rsidRPr="0002770A" w:rsidRDefault="005D046A" w:rsidP="005D046A">
      <w:pPr>
        <w:ind w:firstLine="708"/>
        <w:jc w:val="right"/>
        <w:rPr>
          <w:b/>
          <w:lang w:val="es-ES_tradnl"/>
        </w:rPr>
      </w:pPr>
      <w:r w:rsidRPr="0002770A">
        <w:rPr>
          <w:lang w:val="es-ES_tradnl"/>
        </w:rPr>
        <w:t xml:space="preserve">Modelo </w:t>
      </w:r>
      <w:r w:rsidR="00CB3B2F" w:rsidRPr="0002770A">
        <w:rPr>
          <w:lang w:val="es-ES_tradnl"/>
        </w:rPr>
        <w:t>OI-</w:t>
      </w:r>
      <w:r w:rsidRPr="0002770A">
        <w:rPr>
          <w:lang w:val="es-ES_tradnl"/>
        </w:rPr>
        <w:t>10</w:t>
      </w:r>
      <w:r w:rsidR="00344CFC" w:rsidRPr="0002770A">
        <w:rPr>
          <w:lang w:val="es-ES_tradnl"/>
        </w:rPr>
        <w:t>.</w:t>
      </w:r>
      <w:r w:rsidR="0068553C">
        <w:rPr>
          <w:lang w:val="es-ES_tradnl"/>
        </w:rPr>
        <w:t>3</w:t>
      </w:r>
    </w:p>
    <w:sectPr w:rsidR="0019472D" w:rsidRPr="0002770A" w:rsidSect="00BB0E76">
      <w:headerReference w:type="even" r:id="rId8"/>
      <w:headerReference w:type="default" r:id="rId9"/>
      <w:footerReference w:type="even" r:id="rId10"/>
      <w:footerReference w:type="default" r:id="rId11"/>
      <w:headerReference w:type="first" r:id="rId12"/>
      <w:footerReference w:type="first" r:id="rId13"/>
      <w:pgSz w:w="11906" w:h="16838"/>
      <w:pgMar w:top="461" w:right="113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7CCF3" w14:textId="77777777" w:rsidR="009C5E8D" w:rsidRDefault="009C5E8D" w:rsidP="00704FDF">
      <w:r>
        <w:separator/>
      </w:r>
    </w:p>
  </w:endnote>
  <w:endnote w:type="continuationSeparator" w:id="0">
    <w:p w14:paraId="482E04F2" w14:textId="77777777" w:rsidR="009C5E8D" w:rsidRDefault="009C5E8D" w:rsidP="0070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243A" w14:textId="77777777" w:rsidR="003670E9" w:rsidRDefault="003670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F398" w14:textId="77777777" w:rsidR="003670E9" w:rsidRDefault="003670E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D779" w14:textId="77777777" w:rsidR="003670E9" w:rsidRDefault="003670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40C6D" w14:textId="77777777" w:rsidR="009C5E8D" w:rsidRDefault="009C5E8D" w:rsidP="00704FDF">
      <w:r>
        <w:separator/>
      </w:r>
    </w:p>
  </w:footnote>
  <w:footnote w:type="continuationSeparator" w:id="0">
    <w:p w14:paraId="08F0A785" w14:textId="77777777" w:rsidR="009C5E8D" w:rsidRDefault="009C5E8D" w:rsidP="00704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7AE39" w14:textId="77777777" w:rsidR="003670E9" w:rsidRDefault="003670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3670E9" w14:paraId="4E732050" w14:textId="77777777" w:rsidTr="00B3436A">
      <w:trPr>
        <w:trHeight w:val="170"/>
      </w:trPr>
      <w:tc>
        <w:tcPr>
          <w:tcW w:w="2551" w:type="dxa"/>
        </w:tcPr>
        <w:p w14:paraId="68CCFEE1" w14:textId="77777777" w:rsidR="003670E9" w:rsidRPr="001B572D" w:rsidRDefault="003670E9" w:rsidP="003670E9">
          <w:pPr>
            <w:pStyle w:val="Encabezado"/>
            <w:tabs>
              <w:tab w:val="clear" w:pos="8504"/>
            </w:tabs>
            <w:ind w:left="37" w:right="177"/>
            <w:rPr>
              <w:noProof/>
              <w:lang w:val="es-ES" w:eastAsia="es-ES"/>
            </w:rPr>
          </w:pPr>
          <w:r>
            <w:rPr>
              <w:noProof/>
              <w:lang w:val="es-ES" w:eastAsia="es-ES"/>
            </w:rPr>
            <w:drawing>
              <wp:inline distT="0" distB="0" distL="0" distR="0" wp14:anchorId="31AB8716" wp14:editId="1C6A31A8">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1B5AE524" w14:textId="77777777" w:rsidR="003670E9" w:rsidRPr="001B572D" w:rsidRDefault="003670E9" w:rsidP="003670E9">
          <w:pPr>
            <w:pStyle w:val="Encabezado"/>
            <w:tabs>
              <w:tab w:val="clear" w:pos="8504"/>
            </w:tabs>
            <w:ind w:left="37" w:right="177"/>
            <w:rPr>
              <w:noProof/>
              <w:lang w:val="es-ES" w:eastAsia="es-ES"/>
            </w:rPr>
          </w:pPr>
        </w:p>
      </w:tc>
      <w:tc>
        <w:tcPr>
          <w:tcW w:w="2693" w:type="dxa"/>
        </w:tcPr>
        <w:p w14:paraId="09156308" w14:textId="77777777" w:rsidR="003670E9" w:rsidRPr="001B572D" w:rsidRDefault="003670E9" w:rsidP="003670E9">
          <w:pPr>
            <w:tabs>
              <w:tab w:val="center" w:pos="4320"/>
            </w:tabs>
            <w:ind w:left="-102"/>
            <w:jc w:val="both"/>
            <w:rPr>
              <w:noProof/>
              <w:lang w:val="es-ES" w:eastAsia="es-ES"/>
            </w:rPr>
          </w:pPr>
          <w:r>
            <w:rPr>
              <w:noProof/>
              <w:lang w:val="es-ES" w:eastAsia="es-ES"/>
            </w:rPr>
            <w:drawing>
              <wp:inline distT="0" distB="0" distL="0" distR="0" wp14:anchorId="30FFCBA1" wp14:editId="6033B1E8">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1484F24A" w14:textId="77777777" w:rsidR="003670E9" w:rsidRPr="001B572D" w:rsidRDefault="003670E9" w:rsidP="003670E9">
          <w:pPr>
            <w:tabs>
              <w:tab w:val="center" w:pos="4320"/>
            </w:tabs>
            <w:ind w:left="-258" w:right="1450"/>
            <w:jc w:val="right"/>
            <w:rPr>
              <w:noProof/>
              <w:lang w:val="es-ES" w:eastAsia="es-ES"/>
            </w:rPr>
          </w:pPr>
          <w:r>
            <w:rPr>
              <w:noProof/>
              <w:lang w:val="es-ES" w:eastAsia="es-ES"/>
            </w:rPr>
            <w:drawing>
              <wp:inline distT="0" distB="0" distL="0" distR="0" wp14:anchorId="3A3D09FE" wp14:editId="52B520A7">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4B4FC631" w14:textId="77777777" w:rsidR="003670E9" w:rsidRDefault="003670E9" w:rsidP="003670E9">
          <w:pPr>
            <w:tabs>
              <w:tab w:val="center" w:pos="4320"/>
            </w:tabs>
            <w:ind w:left="-3223" w:right="-114"/>
            <w:jc w:val="right"/>
            <w:rPr>
              <w:noProof/>
              <w:lang w:val="es-ES" w:eastAsia="es-ES"/>
            </w:rPr>
          </w:pPr>
          <w:r>
            <w:rPr>
              <w:noProof/>
            </w:rPr>
            <w:drawing>
              <wp:inline distT="0" distB="0" distL="0" distR="0" wp14:anchorId="09B2762C" wp14:editId="1E6C1EBF">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34E45809" wp14:editId="37121229">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E1A114" w14:textId="77777777" w:rsidR="00704FDF" w:rsidRDefault="00704FDF" w:rsidP="00704FDF">
    <w:pPr>
      <w:pStyle w:val="Encabezado"/>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00E6" w14:textId="77777777" w:rsidR="003670E9" w:rsidRDefault="003670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5A29F9"/>
    <w:multiLevelType w:val="multilevel"/>
    <w:tmpl w:val="F5EE589C"/>
    <w:lvl w:ilvl="0">
      <w:start w:val="1"/>
      <w:numFmt w:val="decimal"/>
      <w:lvlText w:val="%1."/>
      <w:lvlJc w:val="left"/>
      <w:pPr>
        <w:tabs>
          <w:tab w:val="num" w:pos="1065"/>
        </w:tabs>
        <w:ind w:left="1065"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3C4513A"/>
    <w:multiLevelType w:val="hybridMultilevel"/>
    <w:tmpl w:val="13586426"/>
    <w:lvl w:ilvl="0" w:tplc="0C0A000F">
      <w:start w:val="1"/>
      <w:numFmt w:val="decimal"/>
      <w:lvlText w:val="%1."/>
      <w:lvlJc w:val="left"/>
      <w:pPr>
        <w:ind w:left="862" w:hanging="360"/>
      </w:pPr>
    </w:lvl>
    <w:lvl w:ilvl="1" w:tplc="0C0A0019">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16cid:durableId="109252430">
    <w:abstractNumId w:val="0"/>
  </w:num>
  <w:num w:numId="2" w16cid:durableId="532691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DF"/>
    <w:rsid w:val="00022434"/>
    <w:rsid w:val="0002770A"/>
    <w:rsid w:val="000472B9"/>
    <w:rsid w:val="000A0CD6"/>
    <w:rsid w:val="00187D0F"/>
    <w:rsid w:val="0019472D"/>
    <w:rsid w:val="001B5178"/>
    <w:rsid w:val="0034236C"/>
    <w:rsid w:val="00344CFC"/>
    <w:rsid w:val="003670E9"/>
    <w:rsid w:val="00370526"/>
    <w:rsid w:val="00381175"/>
    <w:rsid w:val="0054026C"/>
    <w:rsid w:val="005677B2"/>
    <w:rsid w:val="00595CE0"/>
    <w:rsid w:val="005B26D2"/>
    <w:rsid w:val="005D046A"/>
    <w:rsid w:val="0068553C"/>
    <w:rsid w:val="00695819"/>
    <w:rsid w:val="00704FDF"/>
    <w:rsid w:val="0070661A"/>
    <w:rsid w:val="00760B55"/>
    <w:rsid w:val="0077280F"/>
    <w:rsid w:val="00791869"/>
    <w:rsid w:val="007D7C4C"/>
    <w:rsid w:val="007E27CC"/>
    <w:rsid w:val="008802FE"/>
    <w:rsid w:val="008B0863"/>
    <w:rsid w:val="008D2BDE"/>
    <w:rsid w:val="00927F04"/>
    <w:rsid w:val="0097692B"/>
    <w:rsid w:val="009C5E8D"/>
    <w:rsid w:val="00A35A89"/>
    <w:rsid w:val="00AA643F"/>
    <w:rsid w:val="00AB1E03"/>
    <w:rsid w:val="00B019FE"/>
    <w:rsid w:val="00BB0E76"/>
    <w:rsid w:val="00CB3B2F"/>
    <w:rsid w:val="00CF2917"/>
    <w:rsid w:val="00D669CE"/>
    <w:rsid w:val="00DC132B"/>
    <w:rsid w:val="00E30391"/>
    <w:rsid w:val="00E40DD7"/>
    <w:rsid w:val="00EA4794"/>
    <w:rsid w:val="00F336EE"/>
    <w:rsid w:val="00F979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54A62"/>
  <w15:chartTrackingRefBased/>
  <w15:docId w15:val="{C35298D4-2D75-4E5A-80E3-9F589289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spacing w:after="0" w:line="240" w:lineRule="auto"/>
    </w:pPr>
    <w:rPr>
      <w:rFonts w:ascii="Times New Roman" w:eastAsia="Times New Roman" w:hAnsi="Times New Roman" w:cs="Times New Roman"/>
      <w:color w:val="00000A"/>
      <w:sz w:val="20"/>
      <w:szCs w:val="20"/>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FDF"/>
    <w:pPr>
      <w:tabs>
        <w:tab w:val="center" w:pos="4252"/>
        <w:tab w:val="right" w:pos="8504"/>
      </w:tabs>
    </w:pPr>
  </w:style>
  <w:style w:type="character" w:customStyle="1" w:styleId="EncabezadoCar">
    <w:name w:val="Encabezado Car"/>
    <w:basedOn w:val="Fuentedeprrafopredeter"/>
    <w:link w:val="Encabezado"/>
    <w:uiPriority w:val="99"/>
    <w:rsid w:val="00704FDF"/>
  </w:style>
  <w:style w:type="paragraph" w:styleId="Piedepgina">
    <w:name w:val="footer"/>
    <w:basedOn w:val="Normal"/>
    <w:link w:val="PiedepginaCar"/>
    <w:uiPriority w:val="99"/>
    <w:unhideWhenUsed/>
    <w:rsid w:val="00704FDF"/>
    <w:pPr>
      <w:tabs>
        <w:tab w:val="center" w:pos="4252"/>
        <w:tab w:val="right" w:pos="8504"/>
      </w:tabs>
    </w:pPr>
  </w:style>
  <w:style w:type="character" w:customStyle="1" w:styleId="PiedepginaCar">
    <w:name w:val="Pie de página Car"/>
    <w:basedOn w:val="Fuentedeprrafopredeter"/>
    <w:link w:val="Piedepgina"/>
    <w:uiPriority w:val="99"/>
    <w:rsid w:val="00704FDF"/>
  </w:style>
  <w:style w:type="paragraph" w:customStyle="1" w:styleId="Textoindependiente21">
    <w:name w:val="Texto independiente 21"/>
    <w:basedOn w:val="Normal"/>
    <w:qFormat/>
    <w:rsid w:val="005D046A"/>
    <w:pPr>
      <w:jc w:val="both"/>
    </w:pPr>
    <w:rPr>
      <w:color w:val="FF0000"/>
      <w:sz w:val="24"/>
      <w:lang w:val="es-ES"/>
    </w:rPr>
  </w:style>
  <w:style w:type="paragraph" w:styleId="Textoindependiente2">
    <w:name w:val="Body Text 2"/>
    <w:basedOn w:val="Normal"/>
    <w:link w:val="Textoindependiente2Car"/>
    <w:qFormat/>
    <w:rsid w:val="001B5178"/>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1B5178"/>
    <w:rPr>
      <w:rFonts w:ascii="Times New Roman" w:eastAsia="Times New Roman" w:hAnsi="Times New Roman" w:cs="Times New Roman"/>
      <w:color w:val="00000A"/>
      <w:sz w:val="20"/>
      <w:szCs w:val="20"/>
      <w:lang w:val="en-US" w:eastAsia="es-ES"/>
    </w:rPr>
  </w:style>
  <w:style w:type="paragraph" w:styleId="Revisin">
    <w:name w:val="Revision"/>
    <w:hidden/>
    <w:uiPriority w:val="99"/>
    <w:semiHidden/>
    <w:rsid w:val="007E27CC"/>
    <w:pPr>
      <w:spacing w:after="0" w:line="240" w:lineRule="auto"/>
    </w:pPr>
    <w:rPr>
      <w:rFonts w:ascii="Times New Roman" w:eastAsia="Times New Roman" w:hAnsi="Times New Roman" w:cs="Times New Roman"/>
      <w:color w:val="00000A"/>
      <w:sz w:val="20"/>
      <w:szCs w:val="20"/>
      <w:lang w:val="en-US" w:eastAsia="zh-CN"/>
    </w:rPr>
  </w:style>
  <w:style w:type="paragraph" w:styleId="Prrafodelista">
    <w:name w:val="List Paragraph"/>
    <w:basedOn w:val="Normal"/>
    <w:uiPriority w:val="34"/>
    <w:qFormat/>
    <w:rsid w:val="000277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84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5A87E-23FD-4904-8BAA-8FF9D528A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2055</Words>
  <Characters>11304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Redrural</cp:lastModifiedBy>
  <cp:revision>2</cp:revision>
  <dcterms:created xsi:type="dcterms:W3CDTF">2025-11-13T12:20:00Z</dcterms:created>
  <dcterms:modified xsi:type="dcterms:W3CDTF">2025-11-13T12:20:00Z</dcterms:modified>
</cp:coreProperties>
</file>